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00" w:rsidRDefault="00C57200" w:rsidP="005069E2"/>
    <w:tbl>
      <w:tblPr>
        <w:tblpPr w:leftFromText="141" w:rightFromText="141" w:vertAnchor="page" w:horzAnchor="margin" w:tblpXSpec="center" w:tblpY="199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9340"/>
      </w:tblGrid>
      <w:tr w:rsidR="002C6103" w:rsidRPr="00F93605" w:rsidTr="009B3BA7">
        <w:trPr>
          <w:trHeight w:val="278"/>
        </w:trPr>
        <w:tc>
          <w:tcPr>
            <w:tcW w:w="11325" w:type="dxa"/>
            <w:gridSpan w:val="2"/>
            <w:tcBorders>
              <w:top w:val="nil"/>
              <w:left w:val="nil"/>
              <w:right w:val="nil"/>
            </w:tcBorders>
            <w:shd w:val="clear" w:color="auto" w:fill="auto"/>
          </w:tcPr>
          <w:p w:rsidR="008D10E5" w:rsidRDefault="008D10E5" w:rsidP="008D10E5">
            <w:pPr>
              <w:pStyle w:val="Default"/>
              <w:jc w:val="both"/>
              <w:rPr>
                <w:i/>
                <w:color w:val="auto"/>
                <w:sz w:val="18"/>
                <w:szCs w:val="16"/>
              </w:rPr>
            </w:pPr>
            <w:r w:rsidRPr="008D10E5">
              <w:rPr>
                <w:i/>
                <w:color w:val="auto"/>
                <w:sz w:val="18"/>
                <w:szCs w:val="16"/>
              </w:rPr>
              <w:t>L’analyse permet d’identifier les facteurs à l’origine de la maladie professionnelle et de mettre en place des améliorations, afin qu’elles ne se reproduisent plus.</w:t>
            </w:r>
          </w:p>
          <w:p w:rsidR="001A3030" w:rsidRPr="008D10E5" w:rsidRDefault="001A3030" w:rsidP="008D10E5">
            <w:pPr>
              <w:pStyle w:val="Default"/>
              <w:jc w:val="both"/>
              <w:rPr>
                <w:i/>
                <w:color w:val="auto"/>
                <w:sz w:val="18"/>
                <w:szCs w:val="16"/>
              </w:rPr>
            </w:pPr>
          </w:p>
          <w:p w:rsidR="00E43A6C" w:rsidRPr="00CC31D4" w:rsidRDefault="008D10E5" w:rsidP="008D10E5">
            <w:pPr>
              <w:jc w:val="both"/>
              <w:rPr>
                <w:rFonts w:ascii="Arial" w:hAnsi="Arial" w:cs="Arial"/>
                <w:i/>
                <w:sz w:val="18"/>
                <w:szCs w:val="16"/>
              </w:rPr>
            </w:pPr>
            <w:r w:rsidRPr="00CC31D4">
              <w:rPr>
                <w:rFonts w:ascii="Arial" w:hAnsi="Arial" w:cs="Arial"/>
                <w:i/>
                <w:sz w:val="18"/>
                <w:szCs w:val="16"/>
              </w:rPr>
              <w:t xml:space="preserve">Cette analyse doit être formalisée </w:t>
            </w:r>
            <w:r w:rsidRPr="00CC31D4">
              <w:rPr>
                <w:rFonts w:ascii="Arial" w:hAnsi="Arial" w:cs="Arial"/>
                <w:b/>
                <w:i/>
                <w:sz w:val="18"/>
                <w:szCs w:val="16"/>
              </w:rPr>
              <w:t>selon une méthodologie définie au préalable</w:t>
            </w:r>
            <w:r w:rsidRPr="00CC31D4">
              <w:rPr>
                <w:rFonts w:ascii="Arial" w:hAnsi="Arial" w:cs="Arial"/>
                <w:i/>
                <w:sz w:val="18"/>
                <w:szCs w:val="16"/>
              </w:rPr>
              <w:t xml:space="preserve"> et doit être réalisée </w:t>
            </w:r>
            <w:r w:rsidRPr="00CC31D4">
              <w:rPr>
                <w:rFonts w:ascii="Arial" w:hAnsi="Arial" w:cs="Arial"/>
                <w:b/>
                <w:i/>
                <w:sz w:val="18"/>
                <w:szCs w:val="16"/>
              </w:rPr>
              <w:t>de manière systématique</w:t>
            </w:r>
            <w:r w:rsidRPr="00CC31D4">
              <w:rPr>
                <w:rFonts w:ascii="Arial" w:hAnsi="Arial" w:cs="Arial"/>
                <w:i/>
                <w:sz w:val="18"/>
                <w:szCs w:val="16"/>
              </w:rPr>
              <w:t>.</w:t>
            </w:r>
          </w:p>
          <w:p w:rsidR="000E3D58" w:rsidRPr="00CC31D4" w:rsidRDefault="000E3D58" w:rsidP="008D10E5">
            <w:pPr>
              <w:jc w:val="both"/>
              <w:rPr>
                <w:rFonts w:ascii="Arial" w:hAnsi="Arial" w:cs="Arial"/>
                <w:i/>
                <w:sz w:val="18"/>
                <w:szCs w:val="16"/>
              </w:rPr>
            </w:pPr>
            <w:r w:rsidRPr="00CC31D4">
              <w:rPr>
                <w:rFonts w:ascii="Arial" w:hAnsi="Arial" w:cs="Arial"/>
                <w:i/>
                <w:sz w:val="18"/>
                <w:szCs w:val="16"/>
              </w:rPr>
              <w:t>S’agissant d’une maladie professionnelle, l’analyse se doit d’être paritaire et peut être réalisée par le Comité social économique. Il peut notamment voter la création d’une délégation d’enquête prévues aux articles L2312-5 et L 2312-13 et R2312 du code du travail.</w:t>
            </w:r>
          </w:p>
          <w:p w:rsidR="00CC31D4" w:rsidRPr="00CC31D4" w:rsidRDefault="00CC31D4" w:rsidP="00CC31D4">
            <w:pPr>
              <w:jc w:val="both"/>
              <w:rPr>
                <w:rFonts w:ascii="Arial" w:hAnsi="Arial" w:cs="Arial"/>
                <w:i/>
                <w:sz w:val="18"/>
                <w:szCs w:val="16"/>
              </w:rPr>
            </w:pPr>
            <w:r w:rsidRPr="00CC31D4">
              <w:rPr>
                <w:rFonts w:ascii="Arial" w:hAnsi="Arial" w:cs="Arial"/>
                <w:i/>
                <w:sz w:val="18"/>
                <w:szCs w:val="16"/>
              </w:rPr>
              <w:t>Art. L2312-5 : ”le délégation du personnel au CSE contribue à promouvoir la santé, la sécurité et l’amélioration des conditions de travail dans l’entreprise et réalise des enquêtes en matière d’AT-MP ou à caractère professionnel...”.</w:t>
            </w:r>
          </w:p>
          <w:p w:rsidR="00CC31D4" w:rsidRPr="00CC31D4" w:rsidRDefault="00CC31D4" w:rsidP="00CC31D4">
            <w:pPr>
              <w:jc w:val="both"/>
              <w:rPr>
                <w:rFonts w:ascii="Arial" w:hAnsi="Arial" w:cs="Arial"/>
                <w:i/>
                <w:sz w:val="18"/>
                <w:szCs w:val="16"/>
              </w:rPr>
            </w:pPr>
            <w:r w:rsidRPr="00CC31D4">
              <w:rPr>
                <w:rFonts w:ascii="Arial" w:hAnsi="Arial" w:cs="Arial"/>
                <w:i/>
                <w:sz w:val="18"/>
                <w:szCs w:val="16"/>
              </w:rPr>
              <w:t>Art. L 2312-13 “ le CSE (…) réalise des enquêtes en matière d’AT-MP ou à caractère professionnel”.</w:t>
            </w:r>
          </w:p>
          <w:p w:rsidR="00CC31D4" w:rsidRPr="005A0AA1" w:rsidRDefault="00CC31D4" w:rsidP="00CC31D4">
            <w:pPr>
              <w:jc w:val="both"/>
              <w:rPr>
                <w:rFonts w:cstheme="minorHAnsi"/>
                <w:color w:val="FF0000"/>
                <w:sz w:val="16"/>
                <w:szCs w:val="16"/>
              </w:rPr>
            </w:pPr>
            <w:r w:rsidRPr="00CC31D4">
              <w:rPr>
                <w:rFonts w:ascii="Arial" w:hAnsi="Arial" w:cs="Arial"/>
                <w:i/>
                <w:sz w:val="18"/>
                <w:szCs w:val="16"/>
              </w:rPr>
              <w:t>Art. R. 2312-2 : “les enquêtes du CSE (…) sont réalisées par une délégation comprenant au moins : 1. L'employeur ou un représentant désigné par lui ; 2. un présentant du personnel siégeant à ce comité”.</w:t>
            </w:r>
          </w:p>
        </w:tc>
      </w:tr>
      <w:tr w:rsidR="009B3BA7" w:rsidRPr="00F93605" w:rsidTr="00A20715">
        <w:trPr>
          <w:trHeight w:val="278"/>
        </w:trPr>
        <w:tc>
          <w:tcPr>
            <w:tcW w:w="11325" w:type="dxa"/>
            <w:gridSpan w:val="2"/>
            <w:shd w:val="clear" w:color="auto" w:fill="F26838"/>
          </w:tcPr>
          <w:p w:rsidR="009B3BA7" w:rsidRPr="00F93605" w:rsidRDefault="009B3BA7" w:rsidP="00716B51">
            <w:pPr>
              <w:spacing w:after="0"/>
              <w:rPr>
                <w:rFonts w:ascii="Arial" w:hAnsi="Arial" w:cs="Arial"/>
                <w:b/>
                <w:color w:val="FFFFFF" w:themeColor="background1"/>
                <w:sz w:val="24"/>
                <w:szCs w:val="20"/>
              </w:rPr>
            </w:pPr>
            <w:r w:rsidRPr="00847DEA">
              <w:rPr>
                <w:rFonts w:ascii="Arial" w:hAnsi="Arial" w:cs="Arial"/>
                <w:b/>
                <w:color w:val="FFFFFF" w:themeColor="background1"/>
                <w:szCs w:val="20"/>
              </w:rPr>
              <w:t>Identification de l’entreprise</w:t>
            </w:r>
          </w:p>
        </w:tc>
      </w:tr>
      <w:tr w:rsidR="00D64B8B" w:rsidRPr="00F93605" w:rsidTr="00A20715">
        <w:trPr>
          <w:trHeight w:val="278"/>
        </w:trPr>
        <w:tc>
          <w:tcPr>
            <w:tcW w:w="1985" w:type="dxa"/>
            <w:shd w:val="clear" w:color="auto" w:fill="FDE9D9" w:themeFill="accent6" w:themeFillTint="33"/>
          </w:tcPr>
          <w:p w:rsidR="00D64B8B" w:rsidRPr="00BD5A07" w:rsidRDefault="00D64B8B" w:rsidP="00716B51">
            <w:pPr>
              <w:spacing w:after="0"/>
              <w:rPr>
                <w:rFonts w:ascii="Arial" w:hAnsi="Arial" w:cs="Arial"/>
                <w:b/>
                <w:color w:val="FFFFFF" w:themeColor="background1"/>
                <w:sz w:val="20"/>
                <w:szCs w:val="20"/>
              </w:rPr>
            </w:pPr>
            <w:r w:rsidRPr="00BD5A07">
              <w:rPr>
                <w:rFonts w:ascii="Arial" w:hAnsi="Arial" w:cs="Arial"/>
                <w:b/>
                <w:color w:val="293882"/>
                <w:sz w:val="20"/>
                <w:szCs w:val="20"/>
              </w:rPr>
              <w:t>Siret</w:t>
            </w:r>
          </w:p>
        </w:tc>
        <w:tc>
          <w:tcPr>
            <w:tcW w:w="9340" w:type="dxa"/>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A20715">
        <w:trPr>
          <w:trHeight w:val="278"/>
        </w:trPr>
        <w:tc>
          <w:tcPr>
            <w:tcW w:w="1985" w:type="dxa"/>
            <w:shd w:val="clear" w:color="auto" w:fill="FDE9D9" w:themeFill="accent6" w:themeFillTint="33"/>
          </w:tcPr>
          <w:p w:rsidR="00D64B8B" w:rsidRPr="00BD5A07" w:rsidRDefault="00D64B8B" w:rsidP="00716B51">
            <w:pPr>
              <w:spacing w:after="0"/>
              <w:rPr>
                <w:rFonts w:ascii="Arial" w:hAnsi="Arial" w:cs="Arial"/>
                <w:b/>
                <w:color w:val="FFFFFF" w:themeColor="background1"/>
                <w:sz w:val="20"/>
                <w:szCs w:val="20"/>
              </w:rPr>
            </w:pPr>
            <w:r w:rsidRPr="00BD5A07">
              <w:rPr>
                <w:rFonts w:ascii="Arial" w:hAnsi="Arial" w:cs="Arial"/>
                <w:b/>
                <w:color w:val="293882"/>
                <w:sz w:val="20"/>
                <w:szCs w:val="20"/>
              </w:rPr>
              <w:t>Raison sociale</w:t>
            </w:r>
          </w:p>
        </w:tc>
        <w:tc>
          <w:tcPr>
            <w:tcW w:w="9340" w:type="dxa"/>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C57200" w:rsidRPr="00F93605" w:rsidTr="00A20715">
        <w:trPr>
          <w:trHeight w:val="278"/>
        </w:trPr>
        <w:tc>
          <w:tcPr>
            <w:tcW w:w="1985" w:type="dxa"/>
            <w:tcBorders>
              <w:bottom w:val="single" w:sz="4" w:space="0" w:color="auto"/>
            </w:tcBorders>
            <w:shd w:val="clear" w:color="auto" w:fill="FDE9D9" w:themeFill="accent6" w:themeFillTint="33"/>
          </w:tcPr>
          <w:p w:rsidR="00C57200" w:rsidRPr="00BD5A07" w:rsidRDefault="00C57200" w:rsidP="00716B51">
            <w:pPr>
              <w:spacing w:after="0"/>
              <w:rPr>
                <w:rFonts w:ascii="Arial" w:hAnsi="Arial" w:cs="Arial"/>
                <w:b/>
                <w:color w:val="293882"/>
                <w:sz w:val="20"/>
                <w:szCs w:val="20"/>
              </w:rPr>
            </w:pPr>
            <w:r w:rsidRPr="00BD5A07">
              <w:rPr>
                <w:rFonts w:ascii="Arial" w:hAnsi="Arial" w:cs="Arial"/>
                <w:b/>
                <w:color w:val="293882"/>
                <w:sz w:val="20"/>
                <w:szCs w:val="20"/>
              </w:rPr>
              <w:t>Email de contact</w:t>
            </w:r>
          </w:p>
        </w:tc>
        <w:tc>
          <w:tcPr>
            <w:tcW w:w="9340" w:type="dxa"/>
            <w:tcBorders>
              <w:bottom w:val="single" w:sz="4" w:space="0" w:color="auto"/>
            </w:tcBorders>
            <w:shd w:val="clear" w:color="auto" w:fill="auto"/>
          </w:tcPr>
          <w:p w:rsidR="00C57200" w:rsidRPr="00847DEA" w:rsidRDefault="00C57200" w:rsidP="00716B51">
            <w:pPr>
              <w:spacing w:after="0"/>
              <w:rPr>
                <w:rFonts w:ascii="Arial" w:hAnsi="Arial" w:cs="Arial"/>
                <w:b/>
                <w:color w:val="FFFFFF" w:themeColor="background1"/>
                <w:sz w:val="20"/>
                <w:szCs w:val="20"/>
              </w:rPr>
            </w:pPr>
          </w:p>
        </w:tc>
      </w:tr>
      <w:tr w:rsidR="009B3BA7" w:rsidRPr="00F93605" w:rsidTr="00847DEA">
        <w:trPr>
          <w:trHeight w:val="70"/>
        </w:trPr>
        <w:tc>
          <w:tcPr>
            <w:tcW w:w="11325" w:type="dxa"/>
            <w:gridSpan w:val="2"/>
            <w:tcBorders>
              <w:left w:val="nil"/>
              <w:right w:val="nil"/>
            </w:tcBorders>
            <w:shd w:val="clear" w:color="auto" w:fill="auto"/>
          </w:tcPr>
          <w:p w:rsidR="009B3BA7" w:rsidRPr="00D64B8B" w:rsidRDefault="009B3BA7" w:rsidP="00716B51">
            <w:pPr>
              <w:spacing w:after="0"/>
              <w:rPr>
                <w:rFonts w:ascii="Arial" w:hAnsi="Arial" w:cs="Arial"/>
                <w:b/>
                <w:color w:val="FFFFFF" w:themeColor="background1"/>
                <w:sz w:val="8"/>
                <w:szCs w:val="8"/>
              </w:rPr>
            </w:pPr>
          </w:p>
        </w:tc>
      </w:tr>
      <w:tr w:rsidR="009B3BA7" w:rsidRPr="00F93605" w:rsidTr="00A20715">
        <w:trPr>
          <w:trHeight w:val="278"/>
        </w:trPr>
        <w:tc>
          <w:tcPr>
            <w:tcW w:w="11325" w:type="dxa"/>
            <w:gridSpan w:val="2"/>
            <w:shd w:val="clear" w:color="auto" w:fill="F26838"/>
          </w:tcPr>
          <w:p w:rsidR="009B3BA7" w:rsidRPr="00F93605" w:rsidRDefault="009B3BA7" w:rsidP="00716B51">
            <w:pPr>
              <w:spacing w:after="0"/>
              <w:rPr>
                <w:rFonts w:ascii="Arial" w:hAnsi="Arial" w:cs="Arial"/>
                <w:b/>
                <w:color w:val="FFFFFF" w:themeColor="background1"/>
                <w:sz w:val="24"/>
                <w:szCs w:val="20"/>
              </w:rPr>
            </w:pPr>
            <w:r w:rsidRPr="00847DEA">
              <w:rPr>
                <w:rFonts w:ascii="Arial" w:hAnsi="Arial" w:cs="Arial"/>
                <w:b/>
                <w:color w:val="FFFFFF" w:themeColor="background1"/>
                <w:szCs w:val="20"/>
              </w:rPr>
              <w:t>Analyse AT/MP</w:t>
            </w:r>
          </w:p>
        </w:tc>
      </w:tr>
      <w:tr w:rsidR="00D64B8B" w:rsidRPr="00F93605" w:rsidTr="00A20715">
        <w:trPr>
          <w:trHeight w:val="278"/>
        </w:trPr>
        <w:tc>
          <w:tcPr>
            <w:tcW w:w="1985" w:type="dxa"/>
            <w:shd w:val="clear" w:color="auto" w:fill="FDE9D9" w:themeFill="accent6" w:themeFillTint="33"/>
          </w:tcPr>
          <w:p w:rsidR="00D64B8B" w:rsidRPr="00F93605" w:rsidRDefault="00D64B8B" w:rsidP="00716B51">
            <w:pPr>
              <w:spacing w:after="0"/>
              <w:rPr>
                <w:rFonts w:ascii="Arial" w:hAnsi="Arial" w:cs="Arial"/>
                <w:b/>
                <w:color w:val="FFFFFF" w:themeColor="background1"/>
                <w:sz w:val="24"/>
                <w:szCs w:val="20"/>
              </w:rPr>
            </w:pPr>
            <w:r w:rsidRPr="0014525D">
              <w:rPr>
                <w:rFonts w:ascii="Arial" w:hAnsi="Arial" w:cs="Arial"/>
                <w:b/>
                <w:color w:val="293882"/>
                <w:sz w:val="20"/>
                <w:szCs w:val="20"/>
              </w:rPr>
              <w:t>Date de l’analyse</w:t>
            </w:r>
          </w:p>
        </w:tc>
        <w:tc>
          <w:tcPr>
            <w:tcW w:w="9340" w:type="dxa"/>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A20715">
        <w:trPr>
          <w:trHeight w:val="278"/>
        </w:trPr>
        <w:tc>
          <w:tcPr>
            <w:tcW w:w="1985" w:type="dxa"/>
            <w:tcBorders>
              <w:bottom w:val="single" w:sz="4" w:space="0" w:color="auto"/>
            </w:tcBorders>
            <w:shd w:val="clear" w:color="auto" w:fill="FDE9D9" w:themeFill="accent6" w:themeFillTint="33"/>
          </w:tcPr>
          <w:p w:rsidR="00D64B8B" w:rsidRPr="0014525D" w:rsidRDefault="00D64B8B" w:rsidP="00D64B8B">
            <w:pPr>
              <w:spacing w:after="0"/>
              <w:rPr>
                <w:rFonts w:ascii="Arial" w:hAnsi="Arial" w:cs="Arial"/>
                <w:b/>
                <w:color w:val="293882"/>
                <w:sz w:val="20"/>
                <w:szCs w:val="20"/>
              </w:rPr>
            </w:pPr>
            <w:r w:rsidRPr="0014525D">
              <w:rPr>
                <w:rFonts w:ascii="Arial" w:hAnsi="Arial" w:cs="Arial"/>
                <w:b/>
                <w:color w:val="293882"/>
                <w:sz w:val="20"/>
                <w:szCs w:val="20"/>
              </w:rPr>
              <w:t>Participants</w:t>
            </w:r>
          </w:p>
          <w:p w:rsidR="00D64B8B" w:rsidRPr="00F93605" w:rsidRDefault="00D64B8B" w:rsidP="00D64B8B">
            <w:pPr>
              <w:spacing w:after="0"/>
              <w:rPr>
                <w:rFonts w:ascii="Arial" w:hAnsi="Arial" w:cs="Arial"/>
                <w:b/>
                <w:color w:val="FFFFFF" w:themeColor="background1"/>
                <w:sz w:val="24"/>
                <w:szCs w:val="20"/>
              </w:rPr>
            </w:pPr>
            <w:r w:rsidRPr="00F93605">
              <w:rPr>
                <w:rFonts w:ascii="Arial" w:hAnsi="Arial" w:cs="Arial"/>
                <w:b/>
                <w:color w:val="293882"/>
                <w:sz w:val="16"/>
                <w:szCs w:val="20"/>
              </w:rPr>
              <w:t>(Nom, prénom, fonction)</w:t>
            </w:r>
          </w:p>
        </w:tc>
        <w:tc>
          <w:tcPr>
            <w:tcW w:w="9340" w:type="dxa"/>
            <w:tcBorders>
              <w:bottom w:val="single" w:sz="4" w:space="0" w:color="auto"/>
            </w:tcBorders>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9B3BA7" w:rsidRPr="00F93605" w:rsidTr="00847DEA">
        <w:trPr>
          <w:trHeight w:val="70"/>
        </w:trPr>
        <w:tc>
          <w:tcPr>
            <w:tcW w:w="11325" w:type="dxa"/>
            <w:gridSpan w:val="2"/>
            <w:tcBorders>
              <w:left w:val="nil"/>
              <w:right w:val="nil"/>
            </w:tcBorders>
            <w:shd w:val="clear" w:color="auto" w:fill="auto"/>
          </w:tcPr>
          <w:p w:rsidR="009B3BA7" w:rsidRPr="00D64B8B" w:rsidRDefault="009B3BA7" w:rsidP="00716B51">
            <w:pPr>
              <w:spacing w:after="0"/>
              <w:rPr>
                <w:rFonts w:ascii="Arial" w:hAnsi="Arial" w:cs="Arial"/>
                <w:b/>
                <w:color w:val="FFFFFF" w:themeColor="background1"/>
                <w:sz w:val="8"/>
                <w:szCs w:val="8"/>
              </w:rPr>
            </w:pPr>
          </w:p>
        </w:tc>
      </w:tr>
      <w:tr w:rsidR="009B3BA7" w:rsidRPr="00F93605" w:rsidTr="00A20715">
        <w:trPr>
          <w:trHeight w:val="278"/>
        </w:trPr>
        <w:tc>
          <w:tcPr>
            <w:tcW w:w="11325" w:type="dxa"/>
            <w:gridSpan w:val="2"/>
            <w:shd w:val="clear" w:color="auto" w:fill="F26838"/>
          </w:tcPr>
          <w:p w:rsidR="009B3BA7" w:rsidRPr="00F93605" w:rsidRDefault="009B3BA7" w:rsidP="00716B51">
            <w:pPr>
              <w:spacing w:after="0"/>
              <w:rPr>
                <w:rFonts w:ascii="Arial" w:hAnsi="Arial" w:cs="Arial"/>
                <w:b/>
                <w:color w:val="FFFFFF" w:themeColor="background1"/>
                <w:sz w:val="24"/>
                <w:szCs w:val="20"/>
              </w:rPr>
            </w:pPr>
            <w:r w:rsidRPr="00847DEA">
              <w:rPr>
                <w:rFonts w:ascii="Arial" w:hAnsi="Arial" w:cs="Arial"/>
                <w:b/>
                <w:color w:val="FFFFFF" w:themeColor="background1"/>
                <w:szCs w:val="20"/>
              </w:rPr>
              <w:t>La</w:t>
            </w:r>
            <w:r w:rsidRPr="00847DEA">
              <w:rPr>
                <w:rFonts w:ascii="Arial" w:hAnsi="Arial" w:cs="Arial"/>
                <w:color w:val="FFFFFF" w:themeColor="background1"/>
                <w:sz w:val="20"/>
                <w:szCs w:val="20"/>
              </w:rPr>
              <w:t xml:space="preserve"> </w:t>
            </w:r>
            <w:r w:rsidRPr="00847DEA">
              <w:rPr>
                <w:rFonts w:ascii="Arial" w:hAnsi="Arial" w:cs="Arial"/>
                <w:b/>
                <w:color w:val="FFFFFF" w:themeColor="background1"/>
                <w:szCs w:val="20"/>
              </w:rPr>
              <w:t>victime</w:t>
            </w:r>
          </w:p>
        </w:tc>
      </w:tr>
      <w:tr w:rsidR="00D64B8B" w:rsidRPr="00F93605" w:rsidTr="00A20715">
        <w:trPr>
          <w:trHeight w:val="278"/>
        </w:trPr>
        <w:tc>
          <w:tcPr>
            <w:tcW w:w="1985" w:type="dxa"/>
            <w:tcBorders>
              <w:bottom w:val="single" w:sz="4" w:space="0" w:color="auto"/>
            </w:tcBorders>
            <w:shd w:val="clear" w:color="auto" w:fill="FDE9D9" w:themeFill="accent6" w:themeFillTint="33"/>
          </w:tcPr>
          <w:p w:rsidR="00D64B8B" w:rsidRPr="00F93605" w:rsidRDefault="00D64B8B" w:rsidP="00716B51">
            <w:pPr>
              <w:spacing w:after="0"/>
              <w:rPr>
                <w:rFonts w:ascii="Arial" w:hAnsi="Arial" w:cs="Arial"/>
                <w:b/>
                <w:color w:val="FFFFFF" w:themeColor="background1"/>
                <w:sz w:val="24"/>
                <w:szCs w:val="20"/>
              </w:rPr>
            </w:pPr>
            <w:r w:rsidRPr="00847DEA">
              <w:rPr>
                <w:rFonts w:ascii="Arial" w:hAnsi="Arial" w:cs="Arial"/>
                <w:b/>
                <w:color w:val="293882"/>
                <w:sz w:val="20"/>
                <w:szCs w:val="20"/>
              </w:rPr>
              <w:t>Nom, Prénom</w:t>
            </w:r>
          </w:p>
        </w:tc>
        <w:tc>
          <w:tcPr>
            <w:tcW w:w="9340" w:type="dxa"/>
            <w:tcBorders>
              <w:bottom w:val="single" w:sz="4" w:space="0" w:color="auto"/>
            </w:tcBorders>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716B51">
        <w:trPr>
          <w:trHeight w:val="77"/>
        </w:trPr>
        <w:tc>
          <w:tcPr>
            <w:tcW w:w="11325" w:type="dxa"/>
            <w:gridSpan w:val="2"/>
            <w:tcBorders>
              <w:top w:val="nil"/>
              <w:left w:val="nil"/>
              <w:right w:val="nil"/>
            </w:tcBorders>
          </w:tcPr>
          <w:p w:rsidR="00D64B8B" w:rsidRPr="00F93605" w:rsidRDefault="00D64B8B" w:rsidP="00D64B8B">
            <w:pPr>
              <w:spacing w:after="0"/>
              <w:ind w:left="-1134"/>
              <w:rPr>
                <w:rFonts w:ascii="Arial" w:hAnsi="Arial" w:cs="Arial"/>
                <w:sz w:val="16"/>
                <w:szCs w:val="20"/>
              </w:rPr>
            </w:pPr>
          </w:p>
        </w:tc>
      </w:tr>
      <w:tr w:rsidR="00D64B8B" w:rsidRPr="00F93605" w:rsidTr="00A20715">
        <w:trPr>
          <w:trHeight w:val="221"/>
        </w:trPr>
        <w:tc>
          <w:tcPr>
            <w:tcW w:w="11325" w:type="dxa"/>
            <w:gridSpan w:val="2"/>
            <w:tcBorders>
              <w:bottom w:val="single" w:sz="4" w:space="0" w:color="auto"/>
            </w:tcBorders>
            <w:shd w:val="clear" w:color="auto" w:fill="892C80"/>
            <w:vAlign w:val="center"/>
          </w:tcPr>
          <w:p w:rsidR="00D64B8B" w:rsidRPr="00F93605" w:rsidRDefault="00D64B8B" w:rsidP="00D64B8B">
            <w:pPr>
              <w:spacing w:after="0"/>
              <w:rPr>
                <w:rFonts w:ascii="Arial" w:hAnsi="Arial" w:cs="Arial"/>
                <w:b/>
                <w:sz w:val="24"/>
                <w:szCs w:val="20"/>
              </w:rPr>
            </w:pPr>
            <w:r w:rsidRPr="00F93605">
              <w:rPr>
                <w:rFonts w:ascii="Arial" w:hAnsi="Arial" w:cs="Arial"/>
                <w:b/>
                <w:color w:val="FFFFFF" w:themeColor="background1"/>
                <w:sz w:val="24"/>
                <w:szCs w:val="20"/>
              </w:rPr>
              <w:t xml:space="preserve">1 </w:t>
            </w:r>
            <w:r w:rsidR="001A3030">
              <w:rPr>
                <w:rFonts w:ascii="Arial" w:hAnsi="Arial" w:cs="Arial"/>
                <w:b/>
                <w:color w:val="FFFFFF" w:themeColor="background1"/>
                <w:sz w:val="24"/>
                <w:szCs w:val="20"/>
              </w:rPr>
              <w:t>–</w:t>
            </w:r>
            <w:r w:rsidRPr="00F93605">
              <w:rPr>
                <w:rFonts w:ascii="Arial" w:hAnsi="Arial" w:cs="Arial"/>
                <w:b/>
                <w:color w:val="FFFFFF" w:themeColor="background1"/>
                <w:sz w:val="24"/>
                <w:szCs w:val="20"/>
              </w:rPr>
              <w:t xml:space="preserve"> </w:t>
            </w:r>
            <w:r w:rsidR="001A3030">
              <w:rPr>
                <w:rFonts w:ascii="Arial" w:hAnsi="Arial" w:cs="Arial"/>
                <w:b/>
                <w:color w:val="FFFFFF" w:themeColor="background1"/>
                <w:sz w:val="24"/>
                <w:szCs w:val="20"/>
              </w:rPr>
              <w:t>ANALYSER LA SITUATION</w:t>
            </w:r>
            <w:r w:rsidRPr="00F93605">
              <w:rPr>
                <w:rFonts w:ascii="Arial" w:hAnsi="Arial" w:cs="Arial"/>
                <w:b/>
                <w:color w:val="FFFFFF" w:themeColor="background1"/>
                <w:sz w:val="24"/>
                <w:szCs w:val="20"/>
              </w:rPr>
              <w:t xml:space="preserve"> </w:t>
            </w:r>
            <w:r w:rsidR="001A3030">
              <w:rPr>
                <w:rFonts w:ascii="Arial" w:hAnsi="Arial" w:cs="Arial"/>
                <w:b/>
                <w:color w:val="FFFFFF" w:themeColor="background1"/>
                <w:sz w:val="24"/>
                <w:szCs w:val="20"/>
              </w:rPr>
              <w:t>DE TRAVAIL</w:t>
            </w:r>
          </w:p>
        </w:tc>
      </w:tr>
      <w:tr w:rsidR="00E43F12" w:rsidRPr="00F93605" w:rsidTr="00A20715">
        <w:trPr>
          <w:trHeight w:val="221"/>
        </w:trPr>
        <w:tc>
          <w:tcPr>
            <w:tcW w:w="11325" w:type="dxa"/>
            <w:gridSpan w:val="2"/>
            <w:tcBorders>
              <w:left w:val="nil"/>
              <w:bottom w:val="nil"/>
              <w:right w:val="nil"/>
            </w:tcBorders>
            <w:shd w:val="clear" w:color="auto" w:fill="auto"/>
            <w:vAlign w:val="center"/>
          </w:tcPr>
          <w:p w:rsidR="00C52549" w:rsidRDefault="001A3030" w:rsidP="00A951DC">
            <w:pPr>
              <w:autoSpaceDE w:val="0"/>
              <w:autoSpaceDN w:val="0"/>
              <w:adjustRightInd w:val="0"/>
              <w:spacing w:after="0" w:line="240" w:lineRule="auto"/>
              <w:jc w:val="both"/>
              <w:rPr>
                <w:rFonts w:ascii="Arial" w:hAnsi="Arial" w:cs="Arial"/>
                <w:i/>
                <w:sz w:val="18"/>
                <w:szCs w:val="16"/>
              </w:rPr>
            </w:pPr>
            <w:r w:rsidRPr="001A3030">
              <w:rPr>
                <w:rFonts w:ascii="Arial" w:hAnsi="Arial" w:cs="Arial"/>
                <w:i/>
                <w:sz w:val="18"/>
                <w:szCs w:val="16"/>
              </w:rPr>
              <w:t>L’objectif premier est d’analyser la situation de travail</w:t>
            </w:r>
            <w:r w:rsidR="00A951DC">
              <w:rPr>
                <w:rFonts w:ascii="Arial" w:hAnsi="Arial" w:cs="Arial"/>
                <w:i/>
                <w:sz w:val="18"/>
                <w:szCs w:val="16"/>
              </w:rPr>
              <w:t>.</w:t>
            </w:r>
          </w:p>
          <w:p w:rsidR="00C52549" w:rsidRDefault="00C52549" w:rsidP="00A951DC">
            <w:pPr>
              <w:autoSpaceDE w:val="0"/>
              <w:autoSpaceDN w:val="0"/>
              <w:adjustRightInd w:val="0"/>
              <w:spacing w:after="0" w:line="240" w:lineRule="auto"/>
              <w:jc w:val="both"/>
              <w:rPr>
                <w:rFonts w:ascii="Arial" w:hAnsi="Arial" w:cs="Arial"/>
                <w:i/>
                <w:sz w:val="18"/>
                <w:szCs w:val="16"/>
              </w:rPr>
            </w:pPr>
          </w:p>
          <w:p w:rsidR="00C52549" w:rsidRPr="00C52549" w:rsidRDefault="00C52549" w:rsidP="00C52549">
            <w:p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Afin de croiser les regards sur la situation de travail à l’origine de la demande de reconnaissance</w:t>
            </w:r>
            <w:r>
              <w:rPr>
                <w:rFonts w:ascii="Arial" w:hAnsi="Arial" w:cs="Arial"/>
                <w:i/>
                <w:sz w:val="18"/>
                <w:szCs w:val="16"/>
              </w:rPr>
              <w:t>, n</w:t>
            </w:r>
            <w:r w:rsidRPr="00C52549">
              <w:rPr>
                <w:rFonts w:ascii="Arial" w:hAnsi="Arial" w:cs="Arial"/>
                <w:i/>
                <w:sz w:val="18"/>
                <w:szCs w:val="16"/>
              </w:rPr>
              <w:t>ous vous proposons de réaliser des entretiens auprès :</w:t>
            </w:r>
          </w:p>
          <w:p w:rsidR="00C52549" w:rsidRPr="00C52549" w:rsidRDefault="00C52549" w:rsidP="00C52549">
            <w:pPr>
              <w:pStyle w:val="Paragraphedeliste"/>
              <w:numPr>
                <w:ilvl w:val="0"/>
                <w:numId w:val="7"/>
              </w:num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 xml:space="preserve">du salarié ayant fait la demande, </w:t>
            </w:r>
          </w:p>
          <w:p w:rsidR="00C52549" w:rsidRPr="00C52549" w:rsidRDefault="00C52549" w:rsidP="00C52549">
            <w:pPr>
              <w:pStyle w:val="Paragraphedeliste"/>
              <w:numPr>
                <w:ilvl w:val="0"/>
                <w:numId w:val="7"/>
              </w:num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 xml:space="preserve">de ses collègues de travail, </w:t>
            </w:r>
          </w:p>
          <w:p w:rsidR="00C52549" w:rsidRPr="00C52549" w:rsidRDefault="00C52549" w:rsidP="00C52549">
            <w:pPr>
              <w:pStyle w:val="Paragraphedeliste"/>
              <w:numPr>
                <w:ilvl w:val="0"/>
                <w:numId w:val="7"/>
              </w:num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des représentants du personnel (DP, CSE, CSST)</w:t>
            </w:r>
          </w:p>
          <w:p w:rsidR="00C52549" w:rsidRPr="00C52549" w:rsidRDefault="00C52549" w:rsidP="00C52549">
            <w:pPr>
              <w:pStyle w:val="Paragraphedeliste"/>
              <w:numPr>
                <w:ilvl w:val="0"/>
                <w:numId w:val="7"/>
              </w:num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de l’encadrement et/ou de la direction.</w:t>
            </w:r>
          </w:p>
          <w:p w:rsidR="00C52549" w:rsidRDefault="00C52549" w:rsidP="00C52549">
            <w:pPr>
              <w:autoSpaceDE w:val="0"/>
              <w:autoSpaceDN w:val="0"/>
              <w:adjustRightInd w:val="0"/>
              <w:spacing w:after="0" w:line="240" w:lineRule="auto"/>
              <w:jc w:val="both"/>
              <w:rPr>
                <w:rFonts w:ascii="Arial" w:hAnsi="Arial" w:cs="Arial"/>
                <w:i/>
                <w:sz w:val="18"/>
                <w:szCs w:val="16"/>
              </w:rPr>
            </w:pPr>
          </w:p>
          <w:p w:rsidR="00C52549" w:rsidRDefault="00C52549" w:rsidP="00C52549">
            <w:pPr>
              <w:autoSpaceDE w:val="0"/>
              <w:autoSpaceDN w:val="0"/>
              <w:adjustRightInd w:val="0"/>
              <w:spacing w:after="0" w:line="240" w:lineRule="auto"/>
              <w:jc w:val="both"/>
              <w:rPr>
                <w:rFonts w:ascii="Arial" w:hAnsi="Arial" w:cs="Arial"/>
                <w:i/>
                <w:sz w:val="18"/>
                <w:szCs w:val="16"/>
              </w:rPr>
            </w:pPr>
            <w:r w:rsidRPr="00C52549">
              <w:rPr>
                <w:rFonts w:ascii="Arial" w:hAnsi="Arial" w:cs="Arial"/>
                <w:i/>
                <w:sz w:val="18"/>
                <w:szCs w:val="16"/>
              </w:rPr>
              <w:t>Ces différents entretiens vous permettront d’identifier les causes, et ainsi de définir collectivement des solutions permettant d’améliorer l’ensemble des conditions de travail. Nous vous invitons autant que possible à inciter votre interlocuteur à donner des exemples de situations. En effet, c’est à partir de ces exemples que vous pourrez construire des mesures de prévention adaptées au travail réel.</w:t>
            </w:r>
          </w:p>
          <w:p w:rsidR="00C52549" w:rsidRDefault="00C52549" w:rsidP="00C52549">
            <w:pPr>
              <w:autoSpaceDE w:val="0"/>
              <w:autoSpaceDN w:val="0"/>
              <w:adjustRightInd w:val="0"/>
              <w:spacing w:after="0" w:line="240" w:lineRule="auto"/>
              <w:jc w:val="both"/>
              <w:rPr>
                <w:rFonts w:ascii="Arial" w:hAnsi="Arial" w:cs="Arial"/>
                <w:b/>
                <w:bCs/>
                <w:i/>
                <w:sz w:val="18"/>
                <w:szCs w:val="16"/>
              </w:rPr>
            </w:pPr>
          </w:p>
          <w:p w:rsidR="001A3030" w:rsidRPr="001A3030" w:rsidRDefault="001A3030" w:rsidP="00C52549">
            <w:pPr>
              <w:autoSpaceDE w:val="0"/>
              <w:autoSpaceDN w:val="0"/>
              <w:adjustRightInd w:val="0"/>
              <w:spacing w:after="0" w:line="240" w:lineRule="auto"/>
              <w:jc w:val="both"/>
              <w:rPr>
                <w:rFonts w:ascii="Arial" w:hAnsi="Arial" w:cs="Arial"/>
                <w:bCs/>
                <w:i/>
                <w:sz w:val="18"/>
                <w:szCs w:val="16"/>
              </w:rPr>
            </w:pPr>
            <w:r w:rsidRPr="001A3030">
              <w:rPr>
                <w:rFonts w:ascii="Arial" w:hAnsi="Arial" w:cs="Arial"/>
                <w:b/>
                <w:bCs/>
                <w:i/>
                <w:sz w:val="18"/>
                <w:szCs w:val="16"/>
              </w:rPr>
              <w:t xml:space="preserve">Attention ! </w:t>
            </w:r>
            <w:r w:rsidR="00C52549">
              <w:t xml:space="preserve"> </w:t>
            </w:r>
            <w:r w:rsidR="00C52549" w:rsidRPr="00C52549">
              <w:rPr>
                <w:rFonts w:ascii="Arial" w:hAnsi="Arial" w:cs="Arial"/>
                <w:bCs/>
                <w:i/>
                <w:sz w:val="18"/>
                <w:szCs w:val="16"/>
              </w:rPr>
              <w:t xml:space="preserve">Au préalable, pour réaliser cette analyse il est nécessaire </w:t>
            </w:r>
            <w:r w:rsidRPr="001A3030">
              <w:rPr>
                <w:rFonts w:ascii="Arial" w:hAnsi="Arial" w:cs="Arial"/>
                <w:bCs/>
                <w:i/>
                <w:sz w:val="18"/>
                <w:szCs w:val="16"/>
              </w:rPr>
              <w:t>:</w:t>
            </w:r>
          </w:p>
          <w:p w:rsidR="00240763" w:rsidRDefault="001A3030" w:rsidP="00240763">
            <w:pPr>
              <w:pStyle w:val="Paragraphedeliste"/>
              <w:numPr>
                <w:ilvl w:val="0"/>
                <w:numId w:val="5"/>
              </w:numPr>
              <w:autoSpaceDE w:val="0"/>
              <w:autoSpaceDN w:val="0"/>
              <w:adjustRightInd w:val="0"/>
              <w:spacing w:after="0" w:line="240" w:lineRule="auto"/>
              <w:jc w:val="both"/>
              <w:rPr>
                <w:rFonts w:ascii="Arial" w:hAnsi="Arial" w:cs="Arial"/>
                <w:bCs/>
                <w:i/>
                <w:sz w:val="18"/>
                <w:szCs w:val="16"/>
              </w:rPr>
            </w:pPr>
            <w:r w:rsidRPr="00240763">
              <w:rPr>
                <w:rFonts w:ascii="Arial" w:hAnsi="Arial" w:cs="Arial"/>
                <w:bCs/>
                <w:i/>
                <w:sz w:val="18"/>
                <w:szCs w:val="16"/>
              </w:rPr>
              <w:t xml:space="preserve">D’obtenir l’accord </w:t>
            </w:r>
            <w:r w:rsidR="00C52549">
              <w:rPr>
                <w:rFonts w:ascii="Arial" w:hAnsi="Arial" w:cs="Arial"/>
                <w:bCs/>
                <w:i/>
                <w:sz w:val="18"/>
                <w:szCs w:val="16"/>
              </w:rPr>
              <w:t xml:space="preserve">et l’implication </w:t>
            </w:r>
            <w:r w:rsidRPr="00240763">
              <w:rPr>
                <w:rFonts w:ascii="Arial" w:hAnsi="Arial" w:cs="Arial"/>
                <w:bCs/>
                <w:i/>
                <w:sz w:val="18"/>
                <w:szCs w:val="16"/>
              </w:rPr>
              <w:t>de tous les participants pour cette analyse ;</w:t>
            </w:r>
          </w:p>
          <w:p w:rsidR="00E43F12" w:rsidRDefault="001A3030" w:rsidP="00240763">
            <w:pPr>
              <w:pStyle w:val="Paragraphedeliste"/>
              <w:numPr>
                <w:ilvl w:val="0"/>
                <w:numId w:val="5"/>
              </w:numPr>
              <w:autoSpaceDE w:val="0"/>
              <w:autoSpaceDN w:val="0"/>
              <w:adjustRightInd w:val="0"/>
              <w:spacing w:after="0" w:line="240" w:lineRule="auto"/>
              <w:jc w:val="both"/>
              <w:rPr>
                <w:rFonts w:ascii="Arial" w:hAnsi="Arial" w:cs="Arial"/>
                <w:bCs/>
                <w:i/>
                <w:sz w:val="18"/>
                <w:szCs w:val="16"/>
              </w:rPr>
            </w:pPr>
            <w:r w:rsidRPr="00240763">
              <w:rPr>
                <w:rFonts w:ascii="Arial" w:hAnsi="Arial" w:cs="Arial"/>
                <w:bCs/>
                <w:i/>
                <w:sz w:val="18"/>
                <w:szCs w:val="16"/>
              </w:rPr>
              <w:t>Définir des règles de confidentialité concernant les éléments recueillis</w:t>
            </w:r>
            <w:r w:rsidR="00C52549">
              <w:rPr>
                <w:rFonts w:ascii="Arial" w:hAnsi="Arial" w:cs="Arial"/>
                <w:bCs/>
                <w:i/>
                <w:sz w:val="18"/>
                <w:szCs w:val="16"/>
              </w:rPr>
              <w:t> ;</w:t>
            </w:r>
          </w:p>
          <w:p w:rsidR="00C52549" w:rsidRDefault="00C52549" w:rsidP="00240763">
            <w:pPr>
              <w:pStyle w:val="Paragraphedeliste"/>
              <w:numPr>
                <w:ilvl w:val="0"/>
                <w:numId w:val="5"/>
              </w:numPr>
              <w:autoSpaceDE w:val="0"/>
              <w:autoSpaceDN w:val="0"/>
              <w:adjustRightInd w:val="0"/>
              <w:spacing w:after="0" w:line="240" w:lineRule="auto"/>
              <w:jc w:val="both"/>
              <w:rPr>
                <w:rFonts w:ascii="Arial" w:hAnsi="Arial" w:cs="Arial"/>
                <w:bCs/>
                <w:i/>
                <w:sz w:val="18"/>
                <w:szCs w:val="16"/>
              </w:rPr>
            </w:pPr>
            <w:r>
              <w:rPr>
                <w:rFonts w:ascii="Arial" w:hAnsi="Arial" w:cs="Arial"/>
                <w:bCs/>
                <w:i/>
                <w:sz w:val="18"/>
                <w:szCs w:val="16"/>
              </w:rPr>
              <w:t>De communiquer en toute transparence les objectifs de cette analyse aux salariés.</w:t>
            </w:r>
          </w:p>
          <w:p w:rsidR="00240763" w:rsidRDefault="00240763" w:rsidP="00C52549">
            <w:pPr>
              <w:autoSpaceDE w:val="0"/>
              <w:autoSpaceDN w:val="0"/>
              <w:adjustRightInd w:val="0"/>
              <w:spacing w:after="0" w:line="240" w:lineRule="auto"/>
              <w:jc w:val="both"/>
              <w:rPr>
                <w:rFonts w:ascii="Arial" w:hAnsi="Arial" w:cs="Arial"/>
                <w:bCs/>
                <w:i/>
                <w:sz w:val="18"/>
                <w:szCs w:val="16"/>
              </w:rPr>
            </w:pPr>
          </w:p>
          <w:p w:rsidR="00C52549" w:rsidRDefault="00C52549" w:rsidP="00C52549">
            <w:pPr>
              <w:autoSpaceDE w:val="0"/>
              <w:autoSpaceDN w:val="0"/>
              <w:adjustRightInd w:val="0"/>
              <w:spacing w:after="0" w:line="240" w:lineRule="auto"/>
              <w:jc w:val="both"/>
              <w:rPr>
                <w:rFonts w:ascii="Arial" w:hAnsi="Arial" w:cs="Arial"/>
                <w:bCs/>
                <w:i/>
                <w:sz w:val="18"/>
                <w:szCs w:val="16"/>
              </w:rPr>
            </w:pPr>
            <w:r w:rsidRPr="00C52549">
              <w:rPr>
                <w:rFonts w:ascii="Arial" w:hAnsi="Arial" w:cs="Arial"/>
                <w:bCs/>
                <w:i/>
                <w:sz w:val="18"/>
                <w:szCs w:val="16"/>
              </w:rPr>
              <w:t>Nous vous proposons une série de questions afin de vous aider à conduire vos entretiens pour mieux comprendre le travail du demandeur. Les questions sont bien sûr à adapter au contexte de votre entreprise et aux personnes rencontrées.</w:t>
            </w:r>
          </w:p>
          <w:p w:rsidR="00C52549" w:rsidRDefault="00C52549" w:rsidP="00C52549">
            <w:pPr>
              <w:autoSpaceDE w:val="0"/>
              <w:autoSpaceDN w:val="0"/>
              <w:adjustRightInd w:val="0"/>
              <w:spacing w:after="0" w:line="240" w:lineRule="auto"/>
              <w:jc w:val="both"/>
              <w:rPr>
                <w:rFonts w:ascii="Arial" w:hAnsi="Arial" w:cs="Arial"/>
                <w:bCs/>
                <w:i/>
                <w:sz w:val="18"/>
                <w:szCs w:val="16"/>
              </w:rPr>
            </w:pPr>
          </w:p>
          <w:p w:rsidR="00A20715" w:rsidRPr="00C52549" w:rsidRDefault="00A20715" w:rsidP="00C52549">
            <w:pPr>
              <w:autoSpaceDE w:val="0"/>
              <w:autoSpaceDN w:val="0"/>
              <w:adjustRightInd w:val="0"/>
              <w:spacing w:after="0" w:line="240" w:lineRule="auto"/>
              <w:jc w:val="both"/>
              <w:rPr>
                <w:rFonts w:ascii="Arial" w:hAnsi="Arial" w:cs="Arial"/>
                <w:bCs/>
                <w:i/>
                <w:sz w:val="18"/>
                <w:szCs w:val="16"/>
              </w:rPr>
            </w:pPr>
          </w:p>
        </w:tc>
      </w:tr>
    </w:tbl>
    <w:p w:rsidR="00A20715" w:rsidRDefault="00A20715">
      <w:r>
        <w:br w:type="page"/>
      </w:r>
    </w:p>
    <w:tbl>
      <w:tblPr>
        <w:tblpPr w:leftFromText="141" w:rightFromText="141" w:vertAnchor="page" w:horzAnchor="margin" w:tblpXSpec="center" w:tblpY="199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5"/>
      </w:tblGrid>
      <w:tr w:rsidR="00A951DC" w:rsidRPr="00F93605" w:rsidTr="00A20715">
        <w:trPr>
          <w:trHeight w:val="295"/>
        </w:trPr>
        <w:tc>
          <w:tcPr>
            <w:tcW w:w="11325" w:type="dxa"/>
            <w:shd w:val="clear" w:color="auto" w:fill="FBD4B4" w:themeFill="accent6" w:themeFillTint="66"/>
            <w:vAlign w:val="center"/>
          </w:tcPr>
          <w:p w:rsidR="00A951DC" w:rsidRPr="00E43F12" w:rsidRDefault="00C52549" w:rsidP="00D64B8B">
            <w:pPr>
              <w:spacing w:after="0"/>
              <w:rPr>
                <w:rFonts w:ascii="Arial" w:hAnsi="Arial" w:cs="Arial"/>
                <w:b/>
                <w:color w:val="FFFFFF" w:themeColor="background1"/>
                <w:szCs w:val="20"/>
              </w:rPr>
            </w:pPr>
            <w:r>
              <w:rPr>
                <w:rFonts w:ascii="Arial" w:hAnsi="Arial" w:cs="Arial"/>
                <w:b/>
                <w:szCs w:val="20"/>
              </w:rPr>
              <w:lastRenderedPageBreak/>
              <w:t>Identifier</w:t>
            </w:r>
          </w:p>
        </w:tc>
      </w:tr>
      <w:tr w:rsidR="00D64B8B" w:rsidRPr="00F93605" w:rsidTr="00A20715">
        <w:trPr>
          <w:trHeight w:val="295"/>
        </w:trPr>
        <w:tc>
          <w:tcPr>
            <w:tcW w:w="11325" w:type="dxa"/>
            <w:shd w:val="clear" w:color="auto" w:fill="F26838"/>
            <w:vAlign w:val="center"/>
          </w:tcPr>
          <w:p w:rsidR="00D64B8B" w:rsidRPr="00F93605" w:rsidRDefault="00D64B8B" w:rsidP="00D64B8B">
            <w:pPr>
              <w:spacing w:after="0"/>
              <w:rPr>
                <w:rFonts w:ascii="Arial" w:hAnsi="Arial" w:cs="Arial"/>
                <w:b/>
                <w:szCs w:val="20"/>
              </w:rPr>
            </w:pPr>
            <w:r w:rsidRPr="00E43F12">
              <w:rPr>
                <w:rFonts w:ascii="Arial" w:hAnsi="Arial" w:cs="Arial"/>
                <w:b/>
                <w:color w:val="FFFFFF" w:themeColor="background1"/>
                <w:szCs w:val="20"/>
              </w:rPr>
              <w:t xml:space="preserve">A- </w:t>
            </w:r>
            <w:r w:rsidR="00C52549">
              <w:rPr>
                <w:rFonts w:ascii="Arial" w:hAnsi="Arial" w:cs="Arial"/>
                <w:b/>
                <w:color w:val="FFFFFF" w:themeColor="background1"/>
                <w:szCs w:val="20"/>
              </w:rPr>
              <w:t>Quelles sont les tâches à réaliser</w:t>
            </w:r>
            <w:r w:rsidR="00A951DC" w:rsidRPr="00A951DC">
              <w:rPr>
                <w:rFonts w:ascii="Arial" w:hAnsi="Arial" w:cs="Arial"/>
                <w:b/>
                <w:color w:val="FFFFFF" w:themeColor="background1"/>
                <w:szCs w:val="20"/>
              </w:rPr>
              <w:t xml:space="preserve"> ?</w:t>
            </w:r>
          </w:p>
        </w:tc>
      </w:tr>
      <w:tr w:rsidR="00D64B8B" w:rsidRPr="00F93605" w:rsidTr="00A20715">
        <w:trPr>
          <w:trHeight w:val="295"/>
        </w:trPr>
        <w:tc>
          <w:tcPr>
            <w:tcW w:w="11325" w:type="dxa"/>
            <w:shd w:val="clear" w:color="auto" w:fill="FDE9D9" w:themeFill="accent6" w:themeFillTint="33"/>
          </w:tcPr>
          <w:p w:rsidR="00490FDD" w:rsidRDefault="00C52549" w:rsidP="00C52549">
            <w:pPr>
              <w:autoSpaceDE w:val="0"/>
              <w:autoSpaceDN w:val="0"/>
              <w:adjustRightInd w:val="0"/>
              <w:spacing w:after="0" w:line="240" w:lineRule="auto"/>
              <w:jc w:val="both"/>
              <w:rPr>
                <w:rFonts w:ascii="Arial" w:hAnsi="Arial" w:cs="Arial"/>
                <w:sz w:val="16"/>
                <w:szCs w:val="16"/>
              </w:rPr>
            </w:pPr>
            <w:r w:rsidRPr="00C52549">
              <w:rPr>
                <w:rFonts w:ascii="Arial" w:hAnsi="Arial" w:cs="Arial"/>
                <w:sz w:val="16"/>
                <w:szCs w:val="16"/>
              </w:rPr>
              <w:t>Pouvez-vous décrire le travail demandé et réalisé par le salarié ?</w:t>
            </w:r>
          </w:p>
          <w:p w:rsidR="00490FDD" w:rsidRDefault="00C52549" w:rsidP="00C52549">
            <w:pPr>
              <w:autoSpaceDE w:val="0"/>
              <w:autoSpaceDN w:val="0"/>
              <w:adjustRightInd w:val="0"/>
              <w:spacing w:after="0" w:line="240" w:lineRule="auto"/>
              <w:jc w:val="both"/>
              <w:rPr>
                <w:rFonts w:ascii="Arial" w:hAnsi="Arial" w:cs="Arial"/>
                <w:color w:val="000000" w:themeColor="text1"/>
                <w:sz w:val="16"/>
                <w:szCs w:val="16"/>
              </w:rPr>
            </w:pPr>
            <w:r w:rsidRPr="00C52549">
              <w:rPr>
                <w:rFonts w:ascii="Arial" w:hAnsi="Arial" w:cs="Arial"/>
                <w:color w:val="000000" w:themeColor="text1"/>
                <w:sz w:val="16"/>
                <w:szCs w:val="16"/>
              </w:rPr>
              <w:t>Comment sont réparties ses différentes tâches (au cours d’une journée, d’une semaine, du mois</w:t>
            </w:r>
            <w:r w:rsidR="00490FDD">
              <w:rPr>
                <w:rFonts w:ascii="Arial" w:hAnsi="Arial" w:cs="Arial"/>
                <w:color w:val="000000" w:themeColor="text1"/>
                <w:sz w:val="16"/>
                <w:szCs w:val="16"/>
              </w:rPr>
              <w:t>,</w:t>
            </w:r>
            <w:r w:rsidRPr="00C52549">
              <w:rPr>
                <w:rFonts w:ascii="Arial" w:hAnsi="Arial" w:cs="Arial"/>
                <w:color w:val="000000" w:themeColor="text1"/>
                <w:sz w:val="16"/>
                <w:szCs w:val="16"/>
              </w:rPr>
              <w:t xml:space="preserve"> …) ?</w:t>
            </w:r>
          </w:p>
          <w:p w:rsidR="00D64B8B" w:rsidRPr="00C52549" w:rsidRDefault="00C52549" w:rsidP="00C52549">
            <w:pPr>
              <w:autoSpaceDE w:val="0"/>
              <w:autoSpaceDN w:val="0"/>
              <w:adjustRightInd w:val="0"/>
              <w:spacing w:after="0" w:line="240" w:lineRule="auto"/>
              <w:jc w:val="both"/>
              <w:rPr>
                <w:rFonts w:ascii="Arial" w:hAnsi="Arial" w:cs="Arial"/>
                <w:color w:val="000000" w:themeColor="text1"/>
                <w:sz w:val="16"/>
                <w:szCs w:val="16"/>
              </w:rPr>
            </w:pPr>
            <w:r w:rsidRPr="00C52549">
              <w:rPr>
                <w:rFonts w:ascii="Arial" w:hAnsi="Arial" w:cs="Arial"/>
                <w:color w:val="000000" w:themeColor="text1"/>
                <w:sz w:val="16"/>
                <w:szCs w:val="16"/>
              </w:rPr>
              <w:t>Y-a-t-il par exemple des pics et/ou des baisses d’activité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90FDD" w:rsidRPr="00F93605" w:rsidRDefault="00490FDD" w:rsidP="00D64B8B">
            <w:pPr>
              <w:spacing w:after="0"/>
              <w:rPr>
                <w:rFonts w:ascii="Arial" w:hAnsi="Arial" w:cs="Arial"/>
                <w:sz w:val="20"/>
                <w:szCs w:val="20"/>
              </w:rPr>
            </w:pPr>
          </w:p>
        </w:tc>
      </w:tr>
      <w:tr w:rsidR="00A951DC" w:rsidRPr="00F93605" w:rsidTr="00A20715">
        <w:trPr>
          <w:trHeight w:val="295"/>
        </w:trPr>
        <w:tc>
          <w:tcPr>
            <w:tcW w:w="11325" w:type="dxa"/>
            <w:shd w:val="clear" w:color="auto" w:fill="F26838"/>
          </w:tcPr>
          <w:p w:rsidR="00A951DC" w:rsidRPr="00817722" w:rsidRDefault="00817722" w:rsidP="002927B9">
            <w:pPr>
              <w:spacing w:after="0"/>
              <w:rPr>
                <w:rFonts w:ascii="MyriadPro-Regular" w:hAnsi="MyriadPro-Regular" w:cs="MyriadPro-Regular"/>
                <w:sz w:val="21"/>
                <w:szCs w:val="21"/>
              </w:rPr>
            </w:pPr>
            <w:r w:rsidRPr="002927B9">
              <w:rPr>
                <w:rFonts w:ascii="Arial" w:hAnsi="Arial" w:cs="Arial"/>
                <w:b/>
                <w:color w:val="FFFFFF" w:themeColor="background1"/>
                <w:szCs w:val="20"/>
              </w:rPr>
              <w:t xml:space="preserve">B- Quels </w:t>
            </w:r>
            <w:r w:rsidR="00490FDD">
              <w:rPr>
                <w:rFonts w:ascii="Arial" w:hAnsi="Arial" w:cs="Arial"/>
                <w:b/>
                <w:color w:val="FFFFFF" w:themeColor="background1"/>
                <w:szCs w:val="20"/>
              </w:rPr>
              <w:t>est</w:t>
            </w:r>
            <w:r w:rsidRPr="002927B9">
              <w:rPr>
                <w:rFonts w:ascii="Arial" w:hAnsi="Arial" w:cs="Arial"/>
                <w:b/>
                <w:color w:val="FFFFFF" w:themeColor="background1"/>
                <w:szCs w:val="20"/>
              </w:rPr>
              <w:t xml:space="preserve"> </w:t>
            </w:r>
            <w:r w:rsidR="00490FDD">
              <w:rPr>
                <w:rFonts w:ascii="Arial" w:hAnsi="Arial" w:cs="Arial"/>
                <w:b/>
                <w:color w:val="FFFFFF" w:themeColor="background1"/>
                <w:szCs w:val="20"/>
              </w:rPr>
              <w:t>s</w:t>
            </w:r>
            <w:r w:rsidR="00490FDD" w:rsidRPr="00490FDD">
              <w:rPr>
                <w:rFonts w:ascii="Arial" w:hAnsi="Arial" w:cs="Arial"/>
                <w:b/>
                <w:color w:val="FFFFFF" w:themeColor="background1"/>
                <w:szCs w:val="20"/>
              </w:rPr>
              <w:t xml:space="preserve">on parcours professionnel dans l’entreprise </w:t>
            </w:r>
            <w:r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Depuis combien de temps, le ou la salariée travaille-t-il/elle dans l’entreprise /dans le service/ atelier/équipe ?</w:t>
            </w:r>
          </w:p>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A-t-il /elle occupé plusieurs postes ? A-t-il ou a-t-elle connu une évolution récente dans son travail (promotion, nouveau poste, départ de collègue ou d’un hiérarchique, modification de l’environnement de travail) ?</w:t>
            </w:r>
          </w:p>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 xml:space="preserve">Si cette évolution est récente, le salarié(e) a-t-il/elle bénéficié des informations, de la formation et de l’accompagnement nécessaires pour occuper ce poste ? </w:t>
            </w:r>
          </w:p>
          <w:p w:rsidR="00817722" w:rsidRPr="00490FDD" w:rsidRDefault="00490FDD" w:rsidP="00490FDD">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90FDD">
              <w:rPr>
                <w:rFonts w:ascii="Arial" w:hAnsi="Arial" w:cs="Arial"/>
                <w:color w:val="000000" w:themeColor="text1"/>
                <w:sz w:val="16"/>
                <w:szCs w:val="16"/>
              </w:rPr>
              <w:t>Si le ou la salarié(e) a été embauché(e) récemment, la formation a-t-elle été suffisante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90FDD" w:rsidRDefault="00490FDD"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817722" w:rsidRDefault="00817722" w:rsidP="002927B9">
            <w:pPr>
              <w:spacing w:after="0"/>
              <w:rPr>
                <w:rFonts w:ascii="MyriadPro-Regular" w:hAnsi="MyriadPro-Regular" w:cs="MyriadPro-Regular"/>
                <w:sz w:val="21"/>
                <w:szCs w:val="21"/>
              </w:rPr>
            </w:pPr>
            <w:r w:rsidRPr="002927B9">
              <w:rPr>
                <w:rFonts w:ascii="Arial" w:hAnsi="Arial" w:cs="Arial"/>
                <w:b/>
                <w:color w:val="FFFFFF" w:themeColor="background1"/>
                <w:szCs w:val="20"/>
              </w:rPr>
              <w:t xml:space="preserve">C- </w:t>
            </w:r>
            <w:r w:rsidR="00490FDD">
              <w:rPr>
                <w:rFonts w:ascii="Arial" w:hAnsi="Arial" w:cs="Arial"/>
                <w:b/>
                <w:color w:val="FFFFFF" w:themeColor="background1"/>
                <w:szCs w:val="20"/>
              </w:rPr>
              <w:t>Quelles sont les contraintes liées à la mission</w:t>
            </w:r>
            <w:r w:rsidRPr="002927B9">
              <w:rPr>
                <w:rFonts w:ascii="Arial" w:hAnsi="Arial" w:cs="Arial"/>
                <w:b/>
                <w:color w:val="FFFFFF" w:themeColor="background1"/>
                <w:szCs w:val="20"/>
              </w:rPr>
              <w:t xml:space="preserve"> ?</w:t>
            </w:r>
            <w:r>
              <w:rPr>
                <w:rFonts w:ascii="MyriadPro-Regular" w:hAnsi="MyriadPro-Regular" w:cs="MyriadPro-Regular"/>
                <w:sz w:val="21"/>
                <w:szCs w:val="21"/>
              </w:rPr>
              <w:t xml:space="preserve"> </w:t>
            </w:r>
          </w:p>
        </w:tc>
      </w:tr>
      <w:tr w:rsidR="00817722" w:rsidRPr="00F93605" w:rsidTr="00A20715">
        <w:trPr>
          <w:trHeight w:val="295"/>
        </w:trPr>
        <w:tc>
          <w:tcPr>
            <w:tcW w:w="11325" w:type="dxa"/>
            <w:shd w:val="clear" w:color="auto" w:fill="FDE9D9" w:themeFill="accent6" w:themeFillTint="33"/>
          </w:tcPr>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Ses missions et ses objectifs de travail sont-ils clairs ?</w:t>
            </w:r>
          </w:p>
          <w:p w:rsidR="00817722" w:rsidRPr="00490FDD" w:rsidRDefault="00490FDD" w:rsidP="00490FDD">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90FDD">
              <w:rPr>
                <w:rFonts w:ascii="Arial" w:hAnsi="Arial" w:cs="Arial"/>
                <w:color w:val="000000" w:themeColor="text1"/>
                <w:sz w:val="16"/>
                <w:szCs w:val="16"/>
              </w:rPr>
              <w:t>Est-il confronté à des ordres contradictoires, de la part de son hiérarchique ou de toute autre relation de travail, qui pourraient le /la mettre en difficulté pour réaliser son travail sereinement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90FDD" w:rsidRDefault="00490FDD"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A46D1B" w:rsidRDefault="00817722" w:rsidP="002927B9">
            <w:pPr>
              <w:spacing w:after="0"/>
              <w:rPr>
                <w:rFonts w:ascii="MyriadPro-Regular" w:hAnsi="MyriadPro-Regular" w:cs="MyriadPro-Regular"/>
                <w:sz w:val="21"/>
                <w:szCs w:val="21"/>
              </w:rPr>
            </w:pPr>
            <w:r w:rsidRPr="002927B9">
              <w:rPr>
                <w:rFonts w:ascii="Arial" w:hAnsi="Arial" w:cs="Arial"/>
                <w:b/>
                <w:color w:val="FFFFFF" w:themeColor="background1"/>
                <w:szCs w:val="20"/>
              </w:rPr>
              <w:t xml:space="preserve">D- </w:t>
            </w:r>
            <w:r w:rsidR="00490FDD">
              <w:rPr>
                <w:rFonts w:ascii="Arial" w:hAnsi="Arial" w:cs="Arial"/>
                <w:b/>
                <w:color w:val="FFFFFF" w:themeColor="background1"/>
                <w:szCs w:val="20"/>
              </w:rPr>
              <w:t>Quelles sont l</w:t>
            </w:r>
            <w:r w:rsidR="00490FDD" w:rsidRPr="00490FDD">
              <w:rPr>
                <w:rFonts w:ascii="Arial" w:hAnsi="Arial" w:cs="Arial"/>
                <w:b/>
                <w:color w:val="FFFFFF" w:themeColor="background1"/>
                <w:szCs w:val="20"/>
              </w:rPr>
              <w:t xml:space="preserve">es contraintes de rythme, </w:t>
            </w:r>
            <w:r w:rsidR="00490FDD">
              <w:rPr>
                <w:rFonts w:ascii="Arial" w:hAnsi="Arial" w:cs="Arial"/>
                <w:b/>
                <w:color w:val="FFFFFF" w:themeColor="background1"/>
                <w:szCs w:val="20"/>
              </w:rPr>
              <w:t>l</w:t>
            </w:r>
            <w:r w:rsidR="00490FDD" w:rsidRPr="00490FDD">
              <w:rPr>
                <w:rFonts w:ascii="Arial" w:hAnsi="Arial" w:cs="Arial"/>
                <w:b/>
                <w:color w:val="FFFFFF" w:themeColor="background1"/>
                <w:szCs w:val="20"/>
              </w:rPr>
              <w:t>a charge et la complexité de son travail</w:t>
            </w:r>
            <w:r w:rsidR="00490FDD">
              <w:rPr>
                <w:rFonts w:ascii="Arial" w:hAnsi="Arial" w:cs="Arial"/>
                <w:b/>
                <w:color w:val="FFFFFF" w:themeColor="background1"/>
                <w:szCs w:val="20"/>
              </w:rPr>
              <w:t> ?</w:t>
            </w:r>
          </w:p>
        </w:tc>
      </w:tr>
      <w:tr w:rsidR="00817722" w:rsidRPr="00F93605" w:rsidTr="00A20715">
        <w:trPr>
          <w:trHeight w:val="295"/>
        </w:trPr>
        <w:tc>
          <w:tcPr>
            <w:tcW w:w="11325" w:type="dxa"/>
            <w:shd w:val="clear" w:color="auto" w:fill="FDE9D9" w:themeFill="accent6" w:themeFillTint="33"/>
          </w:tcPr>
          <w:p w:rsidR="00817722" w:rsidRPr="00F93605" w:rsidRDefault="00490FDD" w:rsidP="00490FDD">
            <w:pPr>
              <w:autoSpaceDE w:val="0"/>
              <w:autoSpaceDN w:val="0"/>
              <w:adjustRightInd w:val="0"/>
              <w:spacing w:after="0" w:line="240" w:lineRule="auto"/>
              <w:jc w:val="both"/>
              <w:rPr>
                <w:rFonts w:ascii="Arial" w:hAnsi="Arial" w:cs="Arial"/>
                <w:sz w:val="20"/>
                <w:szCs w:val="20"/>
              </w:rPr>
            </w:pPr>
            <w:r w:rsidRPr="00490FDD">
              <w:rPr>
                <w:rFonts w:ascii="Arial" w:hAnsi="Arial" w:cs="Arial"/>
                <w:color w:val="000000" w:themeColor="text1"/>
                <w:sz w:val="16"/>
                <w:szCs w:val="16"/>
              </w:rPr>
              <w:t>Quelles sont les situations qui peuvent le/la mettre en difficulté (surcharge de travail, interruption de tâche, complexité du travail, commandes urgentes …)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90FDD" w:rsidRDefault="00490FDD"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A46D1B" w:rsidRDefault="00A46D1B" w:rsidP="002927B9">
            <w:pPr>
              <w:spacing w:after="0"/>
              <w:rPr>
                <w:rFonts w:ascii="MyriadPro-Regular" w:hAnsi="MyriadPro-Regular" w:cs="MyriadPro-Regular"/>
                <w:sz w:val="21"/>
                <w:szCs w:val="21"/>
              </w:rPr>
            </w:pPr>
            <w:r w:rsidRPr="002927B9">
              <w:rPr>
                <w:rFonts w:ascii="Arial" w:hAnsi="Arial" w:cs="Arial"/>
                <w:b/>
                <w:color w:val="FFFFFF" w:themeColor="background1"/>
                <w:szCs w:val="20"/>
              </w:rPr>
              <w:t>E-</w:t>
            </w:r>
            <w:r w:rsidR="00490FDD">
              <w:t xml:space="preserve"> </w:t>
            </w:r>
            <w:r w:rsidR="00490FDD">
              <w:rPr>
                <w:rFonts w:ascii="Arial" w:hAnsi="Arial" w:cs="Arial"/>
                <w:b/>
                <w:color w:val="FFFFFF" w:themeColor="background1"/>
                <w:szCs w:val="20"/>
              </w:rPr>
              <w:t>Quelles sont l</w:t>
            </w:r>
            <w:r w:rsidR="00490FDD" w:rsidRPr="00490FDD">
              <w:rPr>
                <w:rFonts w:ascii="Arial" w:hAnsi="Arial" w:cs="Arial"/>
                <w:b/>
                <w:color w:val="FFFFFF" w:themeColor="background1"/>
                <w:szCs w:val="20"/>
              </w:rPr>
              <w:t xml:space="preserve">es exigences émotionnelles telles qu’il ou elle les perçoit dans son travail </w:t>
            </w:r>
            <w:r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817722" w:rsidRPr="00490FDD" w:rsidRDefault="00490FDD" w:rsidP="00490FDD">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90FDD">
              <w:rPr>
                <w:rFonts w:ascii="Arial" w:hAnsi="Arial" w:cs="Arial"/>
                <w:color w:val="000000" w:themeColor="text1"/>
                <w:sz w:val="16"/>
                <w:szCs w:val="16"/>
              </w:rPr>
              <w:t>Le travail réalisé par le/la salarié -e exige- t-il de cacher ses émotions et / ou de faire semblant d’être de bonne humeur, parce qu’elle/il manage une équipe et doit contenir ses émotions, parce qu’il travaille en contact avec le public, …</w:t>
            </w:r>
            <w:r>
              <w:rPr>
                <w:rFonts w:ascii="MyriadPro-Regular" w:hAnsi="MyriadPro-Regular" w:cs="MyriadPro-Regular"/>
                <w:sz w:val="21"/>
                <w:szCs w:val="21"/>
              </w:rPr>
              <w:t xml:space="preserve">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A46D1B" w:rsidRDefault="00A46D1B" w:rsidP="002927B9">
            <w:pPr>
              <w:spacing w:after="0"/>
              <w:rPr>
                <w:rFonts w:ascii="MyriadPro-Regular" w:hAnsi="MyriadPro-Regular" w:cs="MyriadPro-Regular"/>
                <w:sz w:val="21"/>
                <w:szCs w:val="21"/>
              </w:rPr>
            </w:pPr>
            <w:r w:rsidRPr="002927B9">
              <w:rPr>
                <w:rFonts w:ascii="Arial" w:hAnsi="Arial" w:cs="Arial"/>
                <w:b/>
                <w:color w:val="FFFFFF" w:themeColor="background1"/>
                <w:szCs w:val="20"/>
              </w:rPr>
              <w:t xml:space="preserve">F- </w:t>
            </w:r>
            <w:r w:rsidR="00490FDD">
              <w:rPr>
                <w:rFonts w:ascii="Arial" w:hAnsi="Arial" w:cs="Arial"/>
                <w:b/>
                <w:color w:val="FFFFFF" w:themeColor="background1"/>
                <w:szCs w:val="20"/>
              </w:rPr>
              <w:t>Quelle est l</w:t>
            </w:r>
            <w:r w:rsidR="00490FDD" w:rsidRPr="00490FDD">
              <w:rPr>
                <w:rFonts w:ascii="Arial" w:hAnsi="Arial" w:cs="Arial"/>
                <w:b/>
                <w:color w:val="FFFFFF" w:themeColor="background1"/>
                <w:szCs w:val="20"/>
              </w:rPr>
              <w:t xml:space="preserve">a projection dans l’avenir/ la pérennité de l’emploi </w:t>
            </w:r>
            <w:r w:rsidR="00CD7E01"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817722" w:rsidRPr="00490FDD" w:rsidRDefault="00490FDD" w:rsidP="00490FDD">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90FDD">
              <w:rPr>
                <w:rFonts w:ascii="Arial" w:hAnsi="Arial" w:cs="Arial"/>
                <w:color w:val="000000" w:themeColor="text1"/>
                <w:sz w:val="16"/>
                <w:szCs w:val="16"/>
              </w:rPr>
              <w:t>A-t-il/elle des inquiétudes quant à l’avenir de son poste/ métier et/ou de l’entreprise ? Des inquiétudes quant à son avenir personnel dans l’entreprise ?</w:t>
            </w:r>
          </w:p>
        </w:tc>
      </w:tr>
      <w:tr w:rsidR="00C52549" w:rsidRPr="00F93605" w:rsidTr="00A20715">
        <w:trPr>
          <w:trHeight w:val="295"/>
        </w:trPr>
        <w:tc>
          <w:tcPr>
            <w:tcW w:w="11325" w:type="dxa"/>
            <w:shd w:val="clear" w:color="auto" w:fill="auto"/>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F93605" w:rsidRDefault="00476C28" w:rsidP="00476C28">
            <w:pPr>
              <w:autoSpaceDE w:val="0"/>
              <w:autoSpaceDN w:val="0"/>
              <w:adjustRightInd w:val="0"/>
              <w:spacing w:after="0" w:line="240" w:lineRule="auto"/>
              <w:rPr>
                <w:rFonts w:ascii="Arial" w:hAnsi="Arial" w:cs="Arial"/>
                <w:sz w:val="20"/>
                <w:szCs w:val="20"/>
              </w:rPr>
            </w:pPr>
            <w:r w:rsidRPr="002927B9">
              <w:rPr>
                <w:rFonts w:ascii="Arial" w:hAnsi="Arial" w:cs="Arial"/>
                <w:b/>
                <w:color w:val="FFFFFF" w:themeColor="background1"/>
                <w:szCs w:val="20"/>
              </w:rPr>
              <w:t>G</w:t>
            </w:r>
            <w:r w:rsidR="00CD7E01" w:rsidRPr="002927B9">
              <w:rPr>
                <w:rFonts w:ascii="Arial" w:hAnsi="Arial" w:cs="Arial"/>
                <w:b/>
                <w:color w:val="FFFFFF" w:themeColor="background1"/>
                <w:szCs w:val="20"/>
              </w:rPr>
              <w:t xml:space="preserve">- </w:t>
            </w:r>
            <w:r w:rsidR="00490FDD">
              <w:rPr>
                <w:rFonts w:ascii="Arial" w:hAnsi="Arial" w:cs="Arial"/>
                <w:b/>
                <w:color w:val="FFFFFF" w:themeColor="background1"/>
                <w:szCs w:val="20"/>
              </w:rPr>
              <w:t>Quel est le</w:t>
            </w:r>
            <w:r w:rsidR="00490FDD" w:rsidRPr="00490FDD">
              <w:rPr>
                <w:rFonts w:ascii="Arial" w:hAnsi="Arial" w:cs="Arial"/>
                <w:b/>
                <w:color w:val="FFFFFF" w:themeColor="background1"/>
                <w:szCs w:val="20"/>
              </w:rPr>
              <w:t xml:space="preserve"> degré d’autonomie et d’implication dans l’évolution de l’entreprise</w:t>
            </w:r>
            <w:r w:rsidR="00490FDD">
              <w:rPr>
                <w:rFonts w:ascii="Arial" w:hAnsi="Arial" w:cs="Arial"/>
                <w:b/>
                <w:color w:val="FFFFFF" w:themeColor="background1"/>
                <w:szCs w:val="20"/>
              </w:rPr>
              <w:t xml:space="preserve"> </w:t>
            </w:r>
            <w:r w:rsidR="00CD7E01"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Le/la salarié-e a-t-il/ elle les marges de manœuvre nécessaires pour organiser son travail ?</w:t>
            </w:r>
          </w:p>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Son expérience et son point de vue sont-ils pris en compte dans les évolutions de l’entreprise ?</w:t>
            </w:r>
          </w:p>
          <w:p w:rsidR="00490FDD" w:rsidRPr="00490FDD"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90FDD">
              <w:rPr>
                <w:rFonts w:ascii="Arial" w:hAnsi="Arial" w:cs="Arial"/>
                <w:color w:val="000000" w:themeColor="text1"/>
                <w:sz w:val="16"/>
                <w:szCs w:val="16"/>
              </w:rPr>
              <w:t>A-t-il/ elle déjà fait part du fait qu’il lui serait difficile de poursuivre ce travail dans les mois ou années à venir ?</w:t>
            </w:r>
          </w:p>
          <w:p w:rsidR="00817722" w:rsidRPr="00F93605" w:rsidRDefault="00490FDD" w:rsidP="00490FDD">
            <w:pPr>
              <w:autoSpaceDE w:val="0"/>
              <w:autoSpaceDN w:val="0"/>
              <w:adjustRightInd w:val="0"/>
              <w:spacing w:after="0" w:line="240" w:lineRule="auto"/>
              <w:jc w:val="both"/>
              <w:rPr>
                <w:rFonts w:ascii="Arial" w:hAnsi="Arial" w:cs="Arial"/>
                <w:sz w:val="20"/>
                <w:szCs w:val="20"/>
              </w:rPr>
            </w:pPr>
            <w:r w:rsidRPr="00490FDD">
              <w:rPr>
                <w:rFonts w:ascii="Arial" w:hAnsi="Arial" w:cs="Arial"/>
                <w:color w:val="000000" w:themeColor="text1"/>
                <w:sz w:val="16"/>
                <w:szCs w:val="16"/>
              </w:rPr>
              <w:t>A-t-il/ t-elle demandé à changer de poste ? A entreprendre une formation pour changer de poste ou d’entreprise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F93605" w:rsidRDefault="00CD7E01" w:rsidP="00CD7E01">
            <w:pPr>
              <w:autoSpaceDE w:val="0"/>
              <w:autoSpaceDN w:val="0"/>
              <w:adjustRightInd w:val="0"/>
              <w:spacing w:after="0" w:line="240" w:lineRule="auto"/>
              <w:rPr>
                <w:rFonts w:ascii="Arial" w:hAnsi="Arial" w:cs="Arial"/>
                <w:sz w:val="20"/>
                <w:szCs w:val="20"/>
              </w:rPr>
            </w:pPr>
            <w:r w:rsidRPr="002927B9">
              <w:rPr>
                <w:rFonts w:ascii="Arial" w:hAnsi="Arial" w:cs="Arial"/>
                <w:b/>
                <w:color w:val="FFFFFF" w:themeColor="background1"/>
                <w:szCs w:val="20"/>
              </w:rPr>
              <w:t>H</w:t>
            </w:r>
            <w:r w:rsidR="00476C28" w:rsidRPr="002927B9">
              <w:rPr>
                <w:rFonts w:ascii="Arial" w:hAnsi="Arial" w:cs="Arial"/>
                <w:b/>
                <w:color w:val="FFFFFF" w:themeColor="background1"/>
                <w:szCs w:val="20"/>
              </w:rPr>
              <w:t>-</w:t>
            </w:r>
            <w:r w:rsidRPr="002927B9">
              <w:rPr>
                <w:rFonts w:ascii="Arial" w:hAnsi="Arial" w:cs="Arial"/>
                <w:b/>
                <w:color w:val="FFFFFF" w:themeColor="background1"/>
                <w:szCs w:val="20"/>
              </w:rPr>
              <w:t xml:space="preserve"> </w:t>
            </w:r>
            <w:r w:rsidR="00490FDD">
              <w:rPr>
                <w:rFonts w:ascii="Arial" w:hAnsi="Arial" w:cs="Arial"/>
                <w:b/>
                <w:color w:val="FFFFFF" w:themeColor="background1"/>
                <w:szCs w:val="20"/>
              </w:rPr>
              <w:t>Quel est l</w:t>
            </w:r>
            <w:r w:rsidR="00490FDD" w:rsidRPr="00490FDD">
              <w:rPr>
                <w:rFonts w:ascii="Arial" w:hAnsi="Arial" w:cs="Arial"/>
                <w:b/>
                <w:color w:val="FFFFFF" w:themeColor="background1"/>
                <w:szCs w:val="20"/>
              </w:rPr>
              <w:t xml:space="preserve">a possibilité </w:t>
            </w:r>
            <w:r w:rsidR="00490FDD">
              <w:rPr>
                <w:rFonts w:ascii="Arial" w:hAnsi="Arial" w:cs="Arial"/>
                <w:b/>
                <w:color w:val="FFFFFF" w:themeColor="background1"/>
                <w:szCs w:val="20"/>
              </w:rPr>
              <w:t>de</w:t>
            </w:r>
            <w:r w:rsidR="00490FDD" w:rsidRPr="00490FDD">
              <w:rPr>
                <w:rFonts w:ascii="Arial" w:hAnsi="Arial" w:cs="Arial"/>
                <w:b/>
                <w:color w:val="FFFFFF" w:themeColor="background1"/>
                <w:szCs w:val="20"/>
              </w:rPr>
              <w:t xml:space="preserve"> développer ses compétences</w:t>
            </w:r>
            <w:r w:rsidR="00490FDD">
              <w:rPr>
                <w:rFonts w:ascii="Arial" w:hAnsi="Arial" w:cs="Arial"/>
                <w:b/>
                <w:color w:val="FFFFFF" w:themeColor="background1"/>
                <w:szCs w:val="20"/>
              </w:rPr>
              <w:t xml:space="preserve"> </w:t>
            </w:r>
            <w:r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817722" w:rsidRPr="00F93605" w:rsidRDefault="00490FDD" w:rsidP="00490FDD">
            <w:pPr>
              <w:autoSpaceDE w:val="0"/>
              <w:autoSpaceDN w:val="0"/>
              <w:adjustRightInd w:val="0"/>
              <w:spacing w:after="0" w:line="240" w:lineRule="auto"/>
              <w:jc w:val="both"/>
              <w:rPr>
                <w:rFonts w:ascii="Arial" w:hAnsi="Arial" w:cs="Arial"/>
                <w:sz w:val="20"/>
                <w:szCs w:val="20"/>
              </w:rPr>
            </w:pPr>
            <w:r w:rsidRPr="00461C61">
              <w:rPr>
                <w:rFonts w:ascii="Arial" w:hAnsi="Arial" w:cs="Arial"/>
                <w:color w:val="000000" w:themeColor="text1"/>
                <w:sz w:val="16"/>
                <w:szCs w:val="16"/>
              </w:rPr>
              <w:t>A-t-il/elle reçu la formation pour suivre l’évolution de son travail d’un point de vue technique/ technologique/ S’il s’agit d’un poste de management a-t-il/elle reçu la formation nécessaire pour assurer cette posture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F93605" w:rsidRDefault="00CD7E01" w:rsidP="002927B9">
            <w:pPr>
              <w:autoSpaceDE w:val="0"/>
              <w:autoSpaceDN w:val="0"/>
              <w:adjustRightInd w:val="0"/>
              <w:spacing w:after="0" w:line="240" w:lineRule="auto"/>
              <w:rPr>
                <w:rFonts w:ascii="Arial" w:hAnsi="Arial" w:cs="Arial"/>
                <w:sz w:val="20"/>
                <w:szCs w:val="20"/>
              </w:rPr>
            </w:pPr>
            <w:r w:rsidRPr="002927B9">
              <w:rPr>
                <w:rFonts w:ascii="Arial" w:hAnsi="Arial" w:cs="Arial"/>
                <w:b/>
                <w:color w:val="FFFFFF" w:themeColor="background1"/>
                <w:szCs w:val="20"/>
              </w:rPr>
              <w:t>I</w:t>
            </w:r>
            <w:r w:rsidR="00476C28" w:rsidRPr="002927B9">
              <w:rPr>
                <w:rFonts w:ascii="Arial" w:hAnsi="Arial" w:cs="Arial"/>
                <w:b/>
                <w:color w:val="FFFFFF" w:themeColor="background1"/>
                <w:szCs w:val="20"/>
              </w:rPr>
              <w:t>-</w:t>
            </w:r>
            <w:r w:rsidRPr="002927B9">
              <w:rPr>
                <w:rFonts w:ascii="Arial" w:hAnsi="Arial" w:cs="Arial"/>
                <w:b/>
                <w:color w:val="FFFFFF" w:themeColor="background1"/>
                <w:szCs w:val="20"/>
              </w:rPr>
              <w:t xml:space="preserve"> </w:t>
            </w:r>
            <w:r w:rsidR="00490FDD">
              <w:rPr>
                <w:rFonts w:ascii="Arial" w:hAnsi="Arial" w:cs="Arial"/>
                <w:b/>
                <w:color w:val="FFFFFF" w:themeColor="background1"/>
                <w:szCs w:val="20"/>
              </w:rPr>
              <w:t>Quel est le</w:t>
            </w:r>
            <w:r w:rsidR="00490FDD" w:rsidRPr="00490FDD">
              <w:rPr>
                <w:rFonts w:ascii="Arial" w:hAnsi="Arial" w:cs="Arial"/>
                <w:b/>
                <w:color w:val="FFFFFF" w:themeColor="background1"/>
                <w:szCs w:val="20"/>
              </w:rPr>
              <w:t xml:space="preserve"> sentiment d’être reconnu dans son travail </w:t>
            </w:r>
            <w:r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490FDD" w:rsidRPr="00461C61"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61C61">
              <w:rPr>
                <w:rFonts w:ascii="Arial" w:hAnsi="Arial" w:cs="Arial"/>
                <w:color w:val="000000" w:themeColor="text1"/>
                <w:sz w:val="16"/>
                <w:szCs w:val="16"/>
              </w:rPr>
              <w:t>A-t-il/elle exprimé un manque de reconnaissance de son travail (remerciements, rémunération…) ?</w:t>
            </w:r>
          </w:p>
          <w:p w:rsidR="00490FDD" w:rsidRPr="00461C61"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61C61">
              <w:rPr>
                <w:rFonts w:ascii="Arial" w:hAnsi="Arial" w:cs="Arial"/>
                <w:color w:val="000000" w:themeColor="text1"/>
                <w:sz w:val="16"/>
                <w:szCs w:val="16"/>
              </w:rPr>
              <w:t>A-t-il/elle le sentiment de faire du « bon boulot » ?</w:t>
            </w:r>
          </w:p>
          <w:p w:rsidR="00817722" w:rsidRPr="00490FDD" w:rsidRDefault="00490FDD" w:rsidP="00461C61">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61C61">
              <w:rPr>
                <w:rFonts w:ascii="Arial" w:hAnsi="Arial" w:cs="Arial"/>
                <w:color w:val="000000" w:themeColor="text1"/>
                <w:sz w:val="16"/>
                <w:szCs w:val="16"/>
              </w:rPr>
              <w:t>A-t-il/elle le sentiment d’une perte de sens à son travail ?</w:t>
            </w:r>
          </w:p>
        </w:tc>
      </w:tr>
      <w:tr w:rsidR="00C52549" w:rsidRPr="00F93605" w:rsidTr="00A20715">
        <w:trPr>
          <w:trHeight w:val="295"/>
        </w:trPr>
        <w:tc>
          <w:tcPr>
            <w:tcW w:w="11325" w:type="dxa"/>
            <w:shd w:val="clear" w:color="auto" w:fill="FFFFFF" w:themeFill="background1"/>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CD7E01" w:rsidRDefault="002927B9" w:rsidP="00CD7E01">
            <w:pPr>
              <w:autoSpaceDE w:val="0"/>
              <w:autoSpaceDN w:val="0"/>
              <w:adjustRightInd w:val="0"/>
              <w:spacing w:after="0" w:line="240" w:lineRule="auto"/>
              <w:rPr>
                <w:rFonts w:ascii="MyriadPro-Regular" w:hAnsi="MyriadPro-Regular" w:cs="MyriadPro-Regular"/>
                <w:sz w:val="21"/>
                <w:szCs w:val="21"/>
              </w:rPr>
            </w:pPr>
            <w:r>
              <w:rPr>
                <w:rFonts w:ascii="Arial" w:hAnsi="Arial" w:cs="Arial"/>
                <w:b/>
                <w:color w:val="FFFFFF" w:themeColor="background1"/>
                <w:szCs w:val="20"/>
              </w:rPr>
              <w:t>J</w:t>
            </w:r>
            <w:r w:rsidR="00476C28" w:rsidRPr="002927B9">
              <w:rPr>
                <w:rFonts w:ascii="Arial" w:hAnsi="Arial" w:cs="Arial"/>
                <w:b/>
                <w:color w:val="FFFFFF" w:themeColor="background1"/>
                <w:szCs w:val="20"/>
              </w:rPr>
              <w:t>-</w:t>
            </w:r>
            <w:r w:rsidR="00490FDD">
              <w:t xml:space="preserve"> </w:t>
            </w:r>
            <w:r w:rsidR="00490FDD">
              <w:rPr>
                <w:rFonts w:ascii="Arial" w:hAnsi="Arial" w:cs="Arial"/>
                <w:b/>
                <w:color w:val="FFFFFF" w:themeColor="background1"/>
                <w:szCs w:val="20"/>
              </w:rPr>
              <w:t>Quelle est l</w:t>
            </w:r>
            <w:r w:rsidR="00490FDD" w:rsidRPr="00490FDD">
              <w:rPr>
                <w:rFonts w:ascii="Arial" w:hAnsi="Arial" w:cs="Arial"/>
                <w:b/>
                <w:color w:val="FFFFFF" w:themeColor="background1"/>
                <w:szCs w:val="20"/>
              </w:rPr>
              <w:t xml:space="preserve">a qualité du soutien des collègues et de la hiérarchie </w:t>
            </w:r>
            <w:r w:rsidR="00CD7E01" w:rsidRPr="002927B9">
              <w:rPr>
                <w:rFonts w:ascii="Arial" w:hAnsi="Arial" w:cs="Arial"/>
                <w:b/>
                <w:color w:val="FFFFFF" w:themeColor="background1"/>
                <w:szCs w:val="20"/>
              </w:rPr>
              <w:t>?</w:t>
            </w:r>
          </w:p>
        </w:tc>
      </w:tr>
      <w:tr w:rsidR="00817722" w:rsidRPr="00F93605" w:rsidTr="00A20715">
        <w:trPr>
          <w:trHeight w:val="295"/>
        </w:trPr>
        <w:tc>
          <w:tcPr>
            <w:tcW w:w="11325" w:type="dxa"/>
            <w:shd w:val="clear" w:color="auto" w:fill="FDE9D9" w:themeFill="accent6" w:themeFillTint="33"/>
          </w:tcPr>
          <w:p w:rsidR="00490FDD" w:rsidRPr="00461C61" w:rsidRDefault="00490FDD" w:rsidP="00490FDD">
            <w:pPr>
              <w:autoSpaceDE w:val="0"/>
              <w:autoSpaceDN w:val="0"/>
              <w:adjustRightInd w:val="0"/>
              <w:spacing w:after="0" w:line="240" w:lineRule="auto"/>
              <w:jc w:val="both"/>
              <w:rPr>
                <w:rFonts w:ascii="Arial" w:hAnsi="Arial" w:cs="Arial"/>
                <w:color w:val="000000" w:themeColor="text1"/>
                <w:sz w:val="16"/>
                <w:szCs w:val="16"/>
              </w:rPr>
            </w:pPr>
            <w:r w:rsidRPr="00461C61">
              <w:rPr>
                <w:rFonts w:ascii="Arial" w:hAnsi="Arial" w:cs="Arial"/>
                <w:color w:val="000000" w:themeColor="text1"/>
                <w:sz w:val="16"/>
                <w:szCs w:val="16"/>
              </w:rPr>
              <w:t xml:space="preserve">L’entraide est-elle possible au sein de l’équipe ? qu’est-ce qui peut selon vous la rendre difficile ? </w:t>
            </w:r>
          </w:p>
          <w:p w:rsidR="00817722" w:rsidRPr="00490FDD" w:rsidRDefault="00490FDD" w:rsidP="00490FDD">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61C61">
              <w:rPr>
                <w:rFonts w:ascii="Arial" w:hAnsi="Arial" w:cs="Arial"/>
                <w:color w:val="000000" w:themeColor="text1"/>
                <w:sz w:val="16"/>
                <w:szCs w:val="16"/>
              </w:rPr>
              <w:t>La hiérarchie est-elle disponible en cas de difficulté ?</w:t>
            </w:r>
          </w:p>
        </w:tc>
      </w:tr>
      <w:tr w:rsidR="00C52549" w:rsidRPr="00F93605" w:rsidTr="00A20715">
        <w:trPr>
          <w:trHeight w:val="295"/>
        </w:trPr>
        <w:tc>
          <w:tcPr>
            <w:tcW w:w="11325" w:type="dxa"/>
            <w:shd w:val="clear" w:color="auto" w:fill="auto"/>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CD7E01" w:rsidRDefault="002927B9" w:rsidP="00CD7E01">
            <w:pPr>
              <w:autoSpaceDE w:val="0"/>
              <w:autoSpaceDN w:val="0"/>
              <w:adjustRightInd w:val="0"/>
              <w:spacing w:after="0" w:line="240" w:lineRule="auto"/>
              <w:rPr>
                <w:rFonts w:ascii="MyriadPro-Regular" w:hAnsi="MyriadPro-Regular" w:cs="MyriadPro-Regular"/>
                <w:sz w:val="21"/>
                <w:szCs w:val="21"/>
              </w:rPr>
            </w:pPr>
            <w:r>
              <w:rPr>
                <w:rFonts w:ascii="Arial" w:hAnsi="Arial" w:cs="Arial"/>
                <w:b/>
                <w:color w:val="FFFFFF" w:themeColor="background1"/>
                <w:szCs w:val="20"/>
              </w:rPr>
              <w:t>K</w:t>
            </w:r>
            <w:r w:rsidR="00476C28" w:rsidRPr="002927B9">
              <w:rPr>
                <w:rFonts w:ascii="Arial" w:hAnsi="Arial" w:cs="Arial"/>
                <w:b/>
                <w:color w:val="FFFFFF" w:themeColor="background1"/>
                <w:szCs w:val="20"/>
              </w:rPr>
              <w:t>-</w:t>
            </w:r>
            <w:r w:rsidR="00CD7E01" w:rsidRPr="002927B9">
              <w:rPr>
                <w:rFonts w:ascii="Arial" w:hAnsi="Arial" w:cs="Arial"/>
                <w:b/>
                <w:color w:val="FFFFFF" w:themeColor="background1"/>
                <w:szCs w:val="20"/>
              </w:rPr>
              <w:t xml:space="preserve"> </w:t>
            </w:r>
            <w:r w:rsidR="00461C61">
              <w:rPr>
                <w:rFonts w:ascii="Arial" w:hAnsi="Arial" w:cs="Arial"/>
                <w:b/>
                <w:color w:val="FFFFFF" w:themeColor="background1"/>
                <w:szCs w:val="20"/>
              </w:rPr>
              <w:t>Quel est l</w:t>
            </w:r>
            <w:r w:rsidR="00461C61" w:rsidRPr="00461C61">
              <w:rPr>
                <w:rFonts w:ascii="Arial" w:hAnsi="Arial" w:cs="Arial"/>
                <w:b/>
                <w:color w:val="FFFFFF" w:themeColor="background1"/>
                <w:szCs w:val="20"/>
              </w:rPr>
              <w:t>’impact du travail sur sa vie privée</w:t>
            </w:r>
            <w:r w:rsidR="00461C61">
              <w:rPr>
                <w:rFonts w:ascii="Arial" w:hAnsi="Arial" w:cs="Arial"/>
                <w:b/>
                <w:color w:val="FFFFFF" w:themeColor="background1"/>
                <w:szCs w:val="20"/>
              </w:rPr>
              <w:t> ?</w:t>
            </w:r>
          </w:p>
        </w:tc>
      </w:tr>
      <w:tr w:rsidR="00817722" w:rsidRPr="00F93605" w:rsidTr="00A20715">
        <w:trPr>
          <w:trHeight w:val="295"/>
        </w:trPr>
        <w:tc>
          <w:tcPr>
            <w:tcW w:w="11325" w:type="dxa"/>
            <w:shd w:val="clear" w:color="auto" w:fill="FDE9D9" w:themeFill="accent6" w:themeFillTint="33"/>
          </w:tcPr>
          <w:p w:rsidR="00817722" w:rsidRPr="00F93605" w:rsidRDefault="00461C61" w:rsidP="00461C61">
            <w:pPr>
              <w:autoSpaceDE w:val="0"/>
              <w:autoSpaceDN w:val="0"/>
              <w:adjustRightInd w:val="0"/>
              <w:spacing w:after="0" w:line="240" w:lineRule="auto"/>
              <w:jc w:val="both"/>
              <w:rPr>
                <w:rFonts w:ascii="Arial" w:hAnsi="Arial" w:cs="Arial"/>
                <w:sz w:val="20"/>
                <w:szCs w:val="20"/>
              </w:rPr>
            </w:pPr>
            <w:r w:rsidRPr="00461C61">
              <w:rPr>
                <w:rFonts w:ascii="Arial" w:hAnsi="Arial" w:cs="Arial"/>
                <w:color w:val="000000" w:themeColor="text1"/>
                <w:sz w:val="16"/>
                <w:szCs w:val="16"/>
              </w:rPr>
              <w:t>Evoque-t-elle /il le fait que le travail déborde sur sa vie privée ? Ou l’inverse ?</w:t>
            </w:r>
          </w:p>
        </w:tc>
      </w:tr>
      <w:tr w:rsidR="00C52549" w:rsidRPr="00F93605" w:rsidTr="00A20715">
        <w:trPr>
          <w:trHeight w:val="295"/>
        </w:trPr>
        <w:tc>
          <w:tcPr>
            <w:tcW w:w="11325" w:type="dxa"/>
            <w:shd w:val="clear" w:color="auto" w:fill="auto"/>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817722" w:rsidRPr="00F93605" w:rsidTr="00A20715">
        <w:trPr>
          <w:trHeight w:val="295"/>
        </w:trPr>
        <w:tc>
          <w:tcPr>
            <w:tcW w:w="11325" w:type="dxa"/>
            <w:shd w:val="clear" w:color="auto" w:fill="F26838"/>
          </w:tcPr>
          <w:p w:rsidR="00817722" w:rsidRPr="00CD7E01" w:rsidRDefault="002927B9" w:rsidP="00CD7E01">
            <w:pPr>
              <w:autoSpaceDE w:val="0"/>
              <w:autoSpaceDN w:val="0"/>
              <w:adjustRightInd w:val="0"/>
              <w:spacing w:after="0" w:line="240" w:lineRule="auto"/>
              <w:rPr>
                <w:rFonts w:ascii="MyriadPro-Regular" w:hAnsi="MyriadPro-Regular" w:cs="MyriadPro-Regular"/>
                <w:sz w:val="21"/>
                <w:szCs w:val="21"/>
              </w:rPr>
            </w:pPr>
            <w:r>
              <w:rPr>
                <w:rFonts w:ascii="Arial" w:hAnsi="Arial" w:cs="Arial"/>
                <w:b/>
                <w:color w:val="FFFFFF" w:themeColor="background1"/>
                <w:szCs w:val="20"/>
              </w:rPr>
              <w:t>L</w:t>
            </w:r>
            <w:r w:rsidR="00476C28" w:rsidRPr="002927B9">
              <w:rPr>
                <w:rFonts w:ascii="Arial" w:hAnsi="Arial" w:cs="Arial"/>
                <w:b/>
                <w:color w:val="FFFFFF" w:themeColor="background1"/>
                <w:szCs w:val="20"/>
              </w:rPr>
              <w:t>-</w:t>
            </w:r>
            <w:r w:rsidR="00CD7E01" w:rsidRPr="002927B9">
              <w:rPr>
                <w:rFonts w:ascii="Arial" w:hAnsi="Arial" w:cs="Arial"/>
                <w:b/>
                <w:color w:val="FFFFFF" w:themeColor="background1"/>
                <w:szCs w:val="20"/>
              </w:rPr>
              <w:t xml:space="preserve"> </w:t>
            </w:r>
            <w:r w:rsidR="00461C61">
              <w:rPr>
                <w:rFonts w:ascii="Arial" w:hAnsi="Arial" w:cs="Arial"/>
                <w:b/>
                <w:color w:val="FFFFFF" w:themeColor="background1"/>
                <w:szCs w:val="20"/>
              </w:rPr>
              <w:t>Y a-t-il eu d</w:t>
            </w:r>
            <w:r w:rsidR="00461C61" w:rsidRPr="00461C61">
              <w:rPr>
                <w:rFonts w:ascii="Arial" w:hAnsi="Arial" w:cs="Arial"/>
                <w:b/>
                <w:color w:val="FFFFFF" w:themeColor="background1"/>
                <w:szCs w:val="20"/>
              </w:rPr>
              <w:t>es comportements et/ou actes de violences au travail</w:t>
            </w:r>
            <w:r w:rsidR="00461C61">
              <w:rPr>
                <w:rFonts w:ascii="Arial" w:hAnsi="Arial" w:cs="Arial"/>
                <w:b/>
                <w:color w:val="FFFFFF" w:themeColor="background1"/>
                <w:szCs w:val="20"/>
              </w:rPr>
              <w:t> ?</w:t>
            </w:r>
          </w:p>
        </w:tc>
      </w:tr>
      <w:tr w:rsidR="00817722" w:rsidRPr="00F93605" w:rsidTr="00A20715">
        <w:trPr>
          <w:trHeight w:val="295"/>
        </w:trPr>
        <w:tc>
          <w:tcPr>
            <w:tcW w:w="11325" w:type="dxa"/>
            <w:shd w:val="clear" w:color="auto" w:fill="FDE9D9" w:themeFill="accent6" w:themeFillTint="33"/>
          </w:tcPr>
          <w:p w:rsidR="00461C61" w:rsidRPr="00461C61" w:rsidRDefault="00461C61" w:rsidP="00461C61">
            <w:pPr>
              <w:autoSpaceDE w:val="0"/>
              <w:autoSpaceDN w:val="0"/>
              <w:adjustRightInd w:val="0"/>
              <w:spacing w:after="0" w:line="240" w:lineRule="auto"/>
              <w:jc w:val="both"/>
              <w:rPr>
                <w:rFonts w:ascii="Arial" w:hAnsi="Arial" w:cs="Arial"/>
                <w:color w:val="000000" w:themeColor="text1"/>
                <w:sz w:val="16"/>
                <w:szCs w:val="16"/>
              </w:rPr>
            </w:pPr>
            <w:r w:rsidRPr="00461C61">
              <w:rPr>
                <w:rFonts w:ascii="Arial" w:hAnsi="Arial" w:cs="Arial"/>
                <w:color w:val="000000" w:themeColor="text1"/>
                <w:sz w:val="16"/>
                <w:szCs w:val="16"/>
              </w:rPr>
              <w:t>A-t-il /elle pu être en conflit avec un ou des collègues, un ou des hiérarchiques ?</w:t>
            </w:r>
          </w:p>
          <w:p w:rsidR="00461C61" w:rsidRPr="00461C61" w:rsidRDefault="00461C61" w:rsidP="00461C61">
            <w:pPr>
              <w:autoSpaceDE w:val="0"/>
              <w:autoSpaceDN w:val="0"/>
              <w:adjustRightInd w:val="0"/>
              <w:spacing w:after="0" w:line="240" w:lineRule="auto"/>
              <w:jc w:val="both"/>
              <w:rPr>
                <w:rFonts w:ascii="Arial" w:hAnsi="Arial" w:cs="Arial"/>
                <w:color w:val="000000" w:themeColor="text1"/>
                <w:sz w:val="16"/>
                <w:szCs w:val="16"/>
              </w:rPr>
            </w:pPr>
            <w:r w:rsidRPr="00461C61">
              <w:rPr>
                <w:rFonts w:ascii="Arial" w:hAnsi="Arial" w:cs="Arial"/>
                <w:color w:val="000000" w:themeColor="text1"/>
                <w:sz w:val="16"/>
                <w:szCs w:val="16"/>
              </w:rPr>
              <w:t>A-t-il/elle pu être confronté à des agressions verbales et/ou physiques dans le cadre du travail ?</w:t>
            </w:r>
          </w:p>
          <w:p w:rsidR="00817722" w:rsidRPr="00461C61" w:rsidRDefault="00461C61" w:rsidP="00461C61">
            <w:pPr>
              <w:autoSpaceDE w:val="0"/>
              <w:autoSpaceDN w:val="0"/>
              <w:adjustRightInd w:val="0"/>
              <w:spacing w:after="0" w:line="240" w:lineRule="auto"/>
              <w:jc w:val="both"/>
              <w:rPr>
                <w:rFonts w:ascii="MyriadPro-Regular" w:hAnsi="MyriadPro-Regular" w:cs="MyriadPro-Regular"/>
                <w:color w:val="000000" w:themeColor="text1"/>
                <w:sz w:val="21"/>
                <w:szCs w:val="21"/>
              </w:rPr>
            </w:pPr>
            <w:r w:rsidRPr="00461C61">
              <w:rPr>
                <w:rFonts w:ascii="Arial" w:hAnsi="Arial" w:cs="Arial"/>
                <w:color w:val="000000" w:themeColor="text1"/>
                <w:sz w:val="16"/>
                <w:szCs w:val="16"/>
              </w:rPr>
              <w:t>A-t-il/elle été témoin de violences (physiques et/ou verbales) vis-à-vis de collègues ?</w:t>
            </w:r>
          </w:p>
        </w:tc>
      </w:tr>
      <w:tr w:rsidR="00C52549" w:rsidRPr="00F93605" w:rsidTr="00A20715">
        <w:trPr>
          <w:trHeight w:val="295"/>
        </w:trPr>
        <w:tc>
          <w:tcPr>
            <w:tcW w:w="11325" w:type="dxa"/>
            <w:shd w:val="clear" w:color="auto" w:fill="auto"/>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r w:rsidR="00C52549" w:rsidRPr="00F93605" w:rsidTr="00A20715">
        <w:trPr>
          <w:trHeight w:val="295"/>
        </w:trPr>
        <w:tc>
          <w:tcPr>
            <w:tcW w:w="11325" w:type="dxa"/>
            <w:shd w:val="clear" w:color="auto" w:fill="F26838"/>
          </w:tcPr>
          <w:p w:rsidR="00C52549" w:rsidRPr="00461C61" w:rsidRDefault="00461C61" w:rsidP="00461C61">
            <w:pPr>
              <w:autoSpaceDE w:val="0"/>
              <w:autoSpaceDN w:val="0"/>
              <w:adjustRightInd w:val="0"/>
              <w:spacing w:after="0" w:line="240" w:lineRule="auto"/>
              <w:rPr>
                <w:rFonts w:ascii="MyriadPro-Regular" w:hAnsi="MyriadPro-Regular" w:cs="MyriadPro-Regular"/>
                <w:b/>
                <w:bCs/>
                <w:color w:val="000000" w:themeColor="text1"/>
                <w:sz w:val="21"/>
                <w:szCs w:val="21"/>
              </w:rPr>
            </w:pPr>
            <w:r>
              <w:rPr>
                <w:rFonts w:ascii="Arial" w:hAnsi="Arial" w:cs="Arial"/>
                <w:b/>
                <w:color w:val="FFFFFF" w:themeColor="background1"/>
                <w:szCs w:val="20"/>
              </w:rPr>
              <w:t>M</w:t>
            </w:r>
            <w:r w:rsidRPr="002927B9">
              <w:rPr>
                <w:rFonts w:ascii="Arial" w:hAnsi="Arial" w:cs="Arial"/>
                <w:b/>
                <w:color w:val="FFFFFF" w:themeColor="background1"/>
                <w:szCs w:val="20"/>
              </w:rPr>
              <w:t xml:space="preserve">- </w:t>
            </w:r>
            <w:r>
              <w:rPr>
                <w:rFonts w:ascii="Arial" w:hAnsi="Arial" w:cs="Arial"/>
                <w:b/>
                <w:color w:val="FFFFFF" w:themeColor="background1"/>
                <w:szCs w:val="20"/>
              </w:rPr>
              <w:t>Y a-t-il eu d</w:t>
            </w:r>
            <w:r w:rsidRPr="00461C61">
              <w:rPr>
                <w:rFonts w:ascii="Arial" w:hAnsi="Arial" w:cs="Arial"/>
                <w:b/>
                <w:color w:val="FFFFFF" w:themeColor="background1"/>
                <w:szCs w:val="20"/>
              </w:rPr>
              <w:t>es situations similaires au demandeur ?</w:t>
            </w:r>
          </w:p>
        </w:tc>
      </w:tr>
      <w:tr w:rsidR="00C52549" w:rsidRPr="00F93605" w:rsidTr="00A20715">
        <w:trPr>
          <w:trHeight w:val="295"/>
        </w:trPr>
        <w:tc>
          <w:tcPr>
            <w:tcW w:w="11325" w:type="dxa"/>
            <w:shd w:val="clear" w:color="auto" w:fill="FDE9D9" w:themeFill="accent6" w:themeFillTint="33"/>
          </w:tcPr>
          <w:p w:rsidR="00C52549" w:rsidRPr="00461C61" w:rsidRDefault="00461C61" w:rsidP="00461C61">
            <w:pPr>
              <w:autoSpaceDE w:val="0"/>
              <w:autoSpaceDN w:val="0"/>
              <w:adjustRightInd w:val="0"/>
              <w:spacing w:after="0" w:line="240" w:lineRule="auto"/>
              <w:jc w:val="both"/>
              <w:rPr>
                <w:rFonts w:ascii="MyriadPro-Regular" w:hAnsi="MyriadPro-Regular" w:cs="MyriadPro-Regular"/>
                <w:color w:val="1F497D" w:themeColor="text2"/>
                <w:sz w:val="21"/>
                <w:szCs w:val="21"/>
              </w:rPr>
            </w:pPr>
            <w:r w:rsidRPr="00461C61">
              <w:rPr>
                <w:rFonts w:ascii="Arial" w:hAnsi="Arial" w:cs="Arial"/>
                <w:color w:val="000000" w:themeColor="text1"/>
                <w:sz w:val="16"/>
                <w:szCs w:val="16"/>
              </w:rPr>
              <w:t>Pensez-vous que d’autres salariés de l’entreprise sont ou seraient susceptibles d’être dans une situation similaire que le salarié ? Y-a-t-il eu des actions mises en place pour améliorer sa situation ?</w:t>
            </w:r>
          </w:p>
        </w:tc>
      </w:tr>
      <w:tr w:rsidR="00C52549" w:rsidRPr="00F93605" w:rsidTr="00A20715">
        <w:trPr>
          <w:trHeight w:val="295"/>
        </w:trPr>
        <w:tc>
          <w:tcPr>
            <w:tcW w:w="11325" w:type="dxa"/>
            <w:shd w:val="clear" w:color="auto" w:fill="auto"/>
          </w:tcPr>
          <w:p w:rsidR="00C52549" w:rsidRDefault="00C52549" w:rsidP="00D64B8B">
            <w:pPr>
              <w:spacing w:after="0"/>
              <w:rPr>
                <w:rFonts w:ascii="Arial" w:hAnsi="Arial" w:cs="Arial"/>
                <w:sz w:val="20"/>
                <w:szCs w:val="20"/>
              </w:rPr>
            </w:pPr>
          </w:p>
          <w:p w:rsidR="00461C61" w:rsidRDefault="00461C61" w:rsidP="00D64B8B">
            <w:pPr>
              <w:spacing w:after="0"/>
              <w:rPr>
                <w:rFonts w:ascii="Arial" w:hAnsi="Arial" w:cs="Arial"/>
                <w:sz w:val="20"/>
                <w:szCs w:val="20"/>
              </w:rPr>
            </w:pPr>
          </w:p>
        </w:tc>
      </w:tr>
    </w:tbl>
    <w:tbl>
      <w:tblPr>
        <w:tblpPr w:leftFromText="141" w:rightFromText="141" w:vertAnchor="page" w:horzAnchor="margin" w:tblpXSpec="center" w:tblpY="5491"/>
        <w:tblOverlap w:val="neve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0"/>
      </w:tblGrid>
      <w:tr w:rsidR="00A20715" w:rsidRPr="00F93605" w:rsidTr="00A20715">
        <w:trPr>
          <w:trHeight w:val="70"/>
        </w:trPr>
        <w:tc>
          <w:tcPr>
            <w:tcW w:w="11330" w:type="dxa"/>
            <w:tcBorders>
              <w:top w:val="nil"/>
              <w:left w:val="nil"/>
              <w:right w:val="nil"/>
            </w:tcBorders>
            <w:shd w:val="clear" w:color="auto" w:fill="auto"/>
          </w:tcPr>
          <w:p w:rsidR="00A20715" w:rsidRPr="00F93605" w:rsidRDefault="00A20715" w:rsidP="00A20715">
            <w:pPr>
              <w:spacing w:after="0"/>
              <w:ind w:left="-1134"/>
              <w:rPr>
                <w:rFonts w:ascii="Arial" w:hAnsi="Arial" w:cs="Arial"/>
                <w:sz w:val="4"/>
                <w:szCs w:val="20"/>
              </w:rPr>
            </w:pPr>
          </w:p>
        </w:tc>
      </w:tr>
      <w:tr w:rsidR="00A20715" w:rsidRPr="00F93605" w:rsidTr="00A20715">
        <w:trPr>
          <w:trHeight w:val="295"/>
        </w:trPr>
        <w:tc>
          <w:tcPr>
            <w:tcW w:w="11330" w:type="dxa"/>
            <w:tcBorders>
              <w:bottom w:val="single" w:sz="4" w:space="0" w:color="auto"/>
            </w:tcBorders>
            <w:shd w:val="clear" w:color="auto" w:fill="892C80"/>
            <w:vAlign w:val="center"/>
          </w:tcPr>
          <w:p w:rsidR="00A20715" w:rsidRPr="00F93605" w:rsidRDefault="00A20715" w:rsidP="00A20715">
            <w:pPr>
              <w:spacing w:after="0"/>
              <w:rPr>
                <w:rFonts w:ascii="Arial" w:hAnsi="Arial" w:cs="Arial"/>
                <w:b/>
                <w:sz w:val="24"/>
                <w:szCs w:val="20"/>
              </w:rPr>
            </w:pPr>
            <w:r>
              <w:rPr>
                <w:rFonts w:ascii="Arial" w:hAnsi="Arial" w:cs="Arial"/>
                <w:b/>
                <w:color w:val="FFFFFF" w:themeColor="background1"/>
                <w:sz w:val="24"/>
                <w:szCs w:val="20"/>
              </w:rPr>
              <w:t>2-</w:t>
            </w:r>
            <w:r w:rsidRPr="00F93605">
              <w:rPr>
                <w:rFonts w:ascii="Arial" w:hAnsi="Arial" w:cs="Arial"/>
                <w:b/>
                <w:color w:val="FFFFFF" w:themeColor="background1"/>
                <w:sz w:val="24"/>
                <w:szCs w:val="20"/>
              </w:rPr>
              <w:t xml:space="preserve"> </w:t>
            </w:r>
            <w:r>
              <w:rPr>
                <w:rFonts w:ascii="Arial" w:hAnsi="Arial" w:cs="Arial"/>
                <w:b/>
                <w:color w:val="FFFFFF" w:themeColor="background1"/>
                <w:sz w:val="24"/>
                <w:szCs w:val="20"/>
              </w:rPr>
              <w:t>FAIRE LA SYNTHESE DES ELEMENTS RECUEILLIS</w:t>
            </w:r>
          </w:p>
        </w:tc>
      </w:tr>
      <w:tr w:rsidR="00A20715" w:rsidRPr="00F93605" w:rsidTr="00A20715">
        <w:trPr>
          <w:trHeight w:val="295"/>
        </w:trPr>
        <w:tc>
          <w:tcPr>
            <w:tcW w:w="11330" w:type="dxa"/>
            <w:tcBorders>
              <w:left w:val="nil"/>
              <w:bottom w:val="nil"/>
              <w:right w:val="nil"/>
            </w:tcBorders>
            <w:shd w:val="clear" w:color="auto" w:fill="auto"/>
            <w:vAlign w:val="center"/>
          </w:tcPr>
          <w:p w:rsidR="00A20715" w:rsidRDefault="00A20715" w:rsidP="00A20715">
            <w:pPr>
              <w:spacing w:after="0"/>
              <w:rPr>
                <w:rFonts w:ascii="Arial" w:hAnsi="Arial" w:cs="Arial"/>
                <w:b/>
                <w:color w:val="FFFFFF" w:themeColor="background1"/>
                <w:sz w:val="24"/>
                <w:szCs w:val="20"/>
              </w:rPr>
            </w:pPr>
            <w:r w:rsidRPr="001300C4">
              <w:rPr>
                <w:rFonts w:ascii="Arial" w:hAnsi="Arial" w:cs="Arial"/>
                <w:i/>
                <w:sz w:val="18"/>
                <w:szCs w:val="16"/>
              </w:rPr>
              <w:t>Rapportez dans la grille les éléments saillants que vous aurez recueillis lors des différents entretiens.</w:t>
            </w:r>
          </w:p>
        </w:tc>
      </w:tr>
    </w:tbl>
    <w:p w:rsidR="0078382B" w:rsidRPr="00F93605" w:rsidRDefault="0078382B">
      <w:pPr>
        <w:rPr>
          <w:rFonts w:ascii="Arial" w:hAnsi="Arial" w:cs="Arial"/>
        </w:rPr>
      </w:pPr>
    </w:p>
    <w:tbl>
      <w:tblPr>
        <w:tblStyle w:val="Grilledutableau"/>
        <w:tblW w:w="11340" w:type="dxa"/>
        <w:tblInd w:w="-1139" w:type="dxa"/>
        <w:tblLook w:val="04A0" w:firstRow="1" w:lastRow="0" w:firstColumn="1" w:lastColumn="0" w:noHBand="0" w:noVBand="1"/>
      </w:tblPr>
      <w:tblGrid>
        <w:gridCol w:w="2951"/>
        <w:gridCol w:w="2097"/>
        <w:gridCol w:w="2097"/>
        <w:gridCol w:w="2097"/>
        <w:gridCol w:w="2098"/>
      </w:tblGrid>
      <w:tr w:rsidR="001300C4" w:rsidTr="00A20715">
        <w:tc>
          <w:tcPr>
            <w:tcW w:w="2951" w:type="dxa"/>
            <w:tcBorders>
              <w:top w:val="nil"/>
              <w:left w:val="nil"/>
            </w:tcBorders>
          </w:tcPr>
          <w:p w:rsidR="001300C4" w:rsidRPr="00FB731C" w:rsidRDefault="001300C4" w:rsidP="001300C4">
            <w:pPr>
              <w:rPr>
                <w:bCs/>
                <w:iCs/>
                <w:color w:val="4F81BD" w:themeColor="accent1"/>
              </w:rPr>
            </w:pPr>
          </w:p>
        </w:tc>
        <w:tc>
          <w:tcPr>
            <w:tcW w:w="2097" w:type="dxa"/>
            <w:tcBorders>
              <w:top w:val="single" w:sz="4" w:space="0" w:color="auto"/>
            </w:tcBorders>
            <w:shd w:val="clear" w:color="auto" w:fill="F26838"/>
          </w:tcPr>
          <w:p w:rsidR="001300C4" w:rsidRPr="00A20715" w:rsidRDefault="001300C4" w:rsidP="00D80284">
            <w:pPr>
              <w:jc w:val="center"/>
              <w:rPr>
                <w:rFonts w:ascii="Arial" w:hAnsi="Arial" w:cs="Arial"/>
                <w:b/>
                <w:bCs/>
                <w:iCs/>
                <w:color w:val="FFFFFF" w:themeColor="background1"/>
                <w:sz w:val="20"/>
              </w:rPr>
            </w:pPr>
            <w:r w:rsidRPr="00A20715">
              <w:rPr>
                <w:rFonts w:ascii="Arial" w:hAnsi="Arial" w:cs="Arial"/>
                <w:b/>
                <w:bCs/>
                <w:iCs/>
                <w:color w:val="FFFFFF" w:themeColor="background1"/>
                <w:sz w:val="20"/>
              </w:rPr>
              <w:t>Le/la demandeur</w:t>
            </w:r>
          </w:p>
        </w:tc>
        <w:tc>
          <w:tcPr>
            <w:tcW w:w="2097" w:type="dxa"/>
            <w:tcBorders>
              <w:top w:val="single" w:sz="4" w:space="0" w:color="auto"/>
            </w:tcBorders>
            <w:shd w:val="clear" w:color="auto" w:fill="F26838"/>
          </w:tcPr>
          <w:p w:rsidR="001300C4" w:rsidRPr="00A20715" w:rsidRDefault="001300C4" w:rsidP="00D80284">
            <w:pPr>
              <w:jc w:val="center"/>
              <w:rPr>
                <w:rFonts w:ascii="Arial" w:hAnsi="Arial" w:cs="Arial"/>
                <w:b/>
                <w:bCs/>
                <w:iCs/>
                <w:color w:val="FFFFFF" w:themeColor="background1"/>
                <w:sz w:val="20"/>
              </w:rPr>
            </w:pPr>
            <w:r w:rsidRPr="00A20715">
              <w:rPr>
                <w:rFonts w:ascii="Arial" w:hAnsi="Arial" w:cs="Arial"/>
                <w:b/>
                <w:bCs/>
                <w:iCs/>
                <w:color w:val="FFFFFF" w:themeColor="background1"/>
                <w:sz w:val="20"/>
              </w:rPr>
              <w:t>Les représentants des salariés</w:t>
            </w:r>
          </w:p>
        </w:tc>
        <w:tc>
          <w:tcPr>
            <w:tcW w:w="2097" w:type="dxa"/>
            <w:tcBorders>
              <w:top w:val="single" w:sz="4" w:space="0" w:color="auto"/>
            </w:tcBorders>
            <w:shd w:val="clear" w:color="auto" w:fill="F26838"/>
          </w:tcPr>
          <w:p w:rsidR="001300C4" w:rsidRPr="00A20715" w:rsidRDefault="001300C4" w:rsidP="00D80284">
            <w:pPr>
              <w:jc w:val="center"/>
              <w:rPr>
                <w:rFonts w:ascii="Arial" w:hAnsi="Arial" w:cs="Arial"/>
                <w:b/>
                <w:bCs/>
                <w:iCs/>
                <w:color w:val="FFFFFF" w:themeColor="background1"/>
                <w:sz w:val="20"/>
              </w:rPr>
            </w:pPr>
            <w:r w:rsidRPr="00A20715">
              <w:rPr>
                <w:rFonts w:ascii="Arial" w:hAnsi="Arial" w:cs="Arial"/>
                <w:b/>
                <w:bCs/>
                <w:iCs/>
                <w:color w:val="FFFFFF" w:themeColor="background1"/>
                <w:sz w:val="20"/>
              </w:rPr>
              <w:t>Les collègues</w:t>
            </w:r>
          </w:p>
        </w:tc>
        <w:tc>
          <w:tcPr>
            <w:tcW w:w="2098" w:type="dxa"/>
            <w:tcBorders>
              <w:top w:val="single" w:sz="4" w:space="0" w:color="auto"/>
            </w:tcBorders>
            <w:shd w:val="clear" w:color="auto" w:fill="F26838"/>
          </w:tcPr>
          <w:p w:rsidR="001300C4" w:rsidRPr="00A20715" w:rsidRDefault="001300C4" w:rsidP="00D80284">
            <w:pPr>
              <w:jc w:val="center"/>
              <w:rPr>
                <w:rFonts w:ascii="Arial" w:hAnsi="Arial" w:cs="Arial"/>
                <w:b/>
                <w:bCs/>
                <w:iCs/>
                <w:color w:val="FFFFFF" w:themeColor="background1"/>
                <w:sz w:val="20"/>
              </w:rPr>
            </w:pPr>
            <w:r w:rsidRPr="00A20715">
              <w:rPr>
                <w:rFonts w:ascii="Arial" w:hAnsi="Arial" w:cs="Arial"/>
                <w:b/>
                <w:bCs/>
                <w:iCs/>
                <w:color w:val="FFFFFF" w:themeColor="background1"/>
                <w:sz w:val="20"/>
              </w:rPr>
              <w:t>La direction/ l’encadrement</w:t>
            </w: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color w:val="000000" w:themeColor="text1"/>
                <w:sz w:val="18"/>
              </w:rPr>
            </w:pPr>
            <w:r w:rsidRPr="00D80284">
              <w:rPr>
                <w:rFonts w:ascii="Arial" w:hAnsi="Arial" w:cs="Arial"/>
                <w:color w:val="000000" w:themeColor="text1"/>
                <w:sz w:val="18"/>
              </w:rPr>
              <w:t>Parcours dans l’entreprise</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color w:val="000000" w:themeColor="text1"/>
                <w:sz w:val="18"/>
              </w:rPr>
            </w:pPr>
            <w:r w:rsidRPr="00D80284">
              <w:rPr>
                <w:rFonts w:ascii="Arial" w:hAnsi="Arial" w:cs="Arial"/>
                <w:color w:val="000000" w:themeColor="text1"/>
                <w:sz w:val="18"/>
              </w:rPr>
              <w:t>Les contraintes</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iCs/>
                <w:color w:val="000000" w:themeColor="text1"/>
                <w:sz w:val="18"/>
              </w:rPr>
            </w:pPr>
            <w:r w:rsidRPr="00D80284">
              <w:rPr>
                <w:rFonts w:ascii="Arial" w:hAnsi="Arial" w:cs="Arial"/>
                <w:bCs/>
                <w:iCs/>
                <w:color w:val="000000" w:themeColor="text1"/>
                <w:sz w:val="18"/>
              </w:rPr>
              <w:t>Contraintes liées à la missio</w:t>
            </w:r>
            <w:r w:rsidR="00D80284">
              <w:rPr>
                <w:rFonts w:ascii="Arial" w:hAnsi="Arial" w:cs="Arial"/>
                <w:bCs/>
                <w:iCs/>
                <w:color w:val="000000" w:themeColor="text1"/>
                <w:sz w:val="18"/>
              </w:rPr>
              <w:t>n</w:t>
            </w:r>
          </w:p>
        </w:tc>
        <w:tc>
          <w:tcPr>
            <w:tcW w:w="2097" w:type="dxa"/>
          </w:tcPr>
          <w:p w:rsidR="001300C4" w:rsidRPr="00FB731C" w:rsidRDefault="001300C4" w:rsidP="001300C4">
            <w:pPr>
              <w:rPr>
                <w:bCs/>
                <w:iCs/>
                <w:color w:val="4F81BD" w:themeColor="accent1"/>
              </w:rPr>
            </w:pPr>
          </w:p>
          <w:p w:rsidR="001300C4" w:rsidRPr="00FB731C" w:rsidRDefault="001300C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Ses contraintes de rythme, sa charge et la complexité de son travail</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color w:val="000000" w:themeColor="text1"/>
                <w:sz w:val="18"/>
              </w:rPr>
            </w:pPr>
            <w:r w:rsidRPr="00D80284">
              <w:rPr>
                <w:rFonts w:ascii="Arial" w:hAnsi="Arial" w:cs="Arial"/>
                <w:bCs/>
                <w:sz w:val="18"/>
              </w:rPr>
              <w:t>Les exigences émotionnelles telles qu’il ou elle les perçoit dans son travail</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Sa projection dans l’avenir/ la pérennité de l’emploi</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Son degré d’autonomie et d’implication dans l’évolution de l’entreprise</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Sa possibilité à développer ses compétences</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Son sentiment d’être reconnu dans son travail</w:t>
            </w: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7"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c>
          <w:tcPr>
            <w:tcW w:w="2098" w:type="dxa"/>
          </w:tcPr>
          <w:p w:rsidR="001300C4" w:rsidRDefault="001300C4" w:rsidP="001300C4">
            <w:pPr>
              <w:rPr>
                <w:bCs/>
                <w:iCs/>
                <w:color w:val="4F81BD" w:themeColor="accent1"/>
              </w:rPr>
            </w:pPr>
          </w:p>
          <w:p w:rsidR="00D80284" w:rsidRPr="00FB731C" w:rsidRDefault="00D80284" w:rsidP="001300C4">
            <w:pPr>
              <w:rPr>
                <w:bCs/>
                <w:iCs/>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La qualité du soutien des collègues et de la hiérarchie</w:t>
            </w: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8" w:type="dxa"/>
          </w:tcPr>
          <w:p w:rsidR="001300C4" w:rsidRDefault="001300C4" w:rsidP="001300C4">
            <w:pPr>
              <w:rPr>
                <w:color w:val="4F81BD" w:themeColor="accent1"/>
              </w:rPr>
            </w:pPr>
          </w:p>
          <w:p w:rsidR="00D80284" w:rsidRDefault="00D80284" w:rsidP="001300C4">
            <w:pPr>
              <w:rPr>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sz w:val="18"/>
              </w:rPr>
            </w:pPr>
            <w:r w:rsidRPr="00D80284">
              <w:rPr>
                <w:rFonts w:ascii="Arial" w:hAnsi="Arial" w:cs="Arial"/>
                <w:bCs/>
                <w:sz w:val="18"/>
              </w:rPr>
              <w:t>L’impact du travail sur sa vie privée</w:t>
            </w: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8" w:type="dxa"/>
          </w:tcPr>
          <w:p w:rsidR="001300C4" w:rsidRDefault="001300C4" w:rsidP="001300C4">
            <w:pPr>
              <w:rPr>
                <w:color w:val="4F81BD" w:themeColor="accent1"/>
              </w:rPr>
            </w:pPr>
          </w:p>
          <w:p w:rsidR="00D80284" w:rsidRDefault="00D80284" w:rsidP="001300C4">
            <w:pPr>
              <w:rPr>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color w:val="000000" w:themeColor="text1"/>
                <w:sz w:val="18"/>
              </w:rPr>
            </w:pPr>
            <w:r w:rsidRPr="00D80284">
              <w:rPr>
                <w:rFonts w:ascii="Arial" w:hAnsi="Arial" w:cs="Arial"/>
                <w:bCs/>
                <w:color w:val="000000" w:themeColor="text1"/>
                <w:sz w:val="18"/>
              </w:rPr>
              <w:t>Des comportements et/ou actes de violences au travail</w:t>
            </w: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8" w:type="dxa"/>
          </w:tcPr>
          <w:p w:rsidR="001300C4" w:rsidRDefault="001300C4" w:rsidP="001300C4">
            <w:pPr>
              <w:rPr>
                <w:color w:val="4F81BD" w:themeColor="accent1"/>
              </w:rPr>
            </w:pPr>
          </w:p>
          <w:p w:rsidR="00D80284" w:rsidRDefault="00D80284" w:rsidP="001300C4">
            <w:pPr>
              <w:rPr>
                <w:color w:val="4F81BD" w:themeColor="accent1"/>
              </w:rPr>
            </w:pPr>
          </w:p>
        </w:tc>
      </w:tr>
      <w:tr w:rsidR="001300C4" w:rsidTr="00A20715">
        <w:tc>
          <w:tcPr>
            <w:tcW w:w="2951" w:type="dxa"/>
            <w:shd w:val="clear" w:color="auto" w:fill="FDE9D9" w:themeFill="accent6" w:themeFillTint="33"/>
          </w:tcPr>
          <w:p w:rsidR="001300C4" w:rsidRPr="00D80284" w:rsidRDefault="001300C4" w:rsidP="00D80284">
            <w:pPr>
              <w:rPr>
                <w:rFonts w:ascii="Arial" w:hAnsi="Arial" w:cs="Arial"/>
                <w:bCs/>
                <w:color w:val="000000" w:themeColor="text1"/>
                <w:sz w:val="18"/>
              </w:rPr>
            </w:pPr>
            <w:r w:rsidRPr="00D80284">
              <w:rPr>
                <w:rFonts w:ascii="Arial" w:hAnsi="Arial" w:cs="Arial"/>
                <w:bCs/>
                <w:color w:val="000000" w:themeColor="text1"/>
                <w:sz w:val="18"/>
              </w:rPr>
              <w:t>Des situations similaires au demandeur</w:t>
            </w: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7" w:type="dxa"/>
          </w:tcPr>
          <w:p w:rsidR="001300C4" w:rsidRDefault="001300C4" w:rsidP="001300C4">
            <w:pPr>
              <w:rPr>
                <w:color w:val="4F81BD" w:themeColor="accent1"/>
              </w:rPr>
            </w:pPr>
          </w:p>
          <w:p w:rsidR="00D80284" w:rsidRDefault="00D80284" w:rsidP="001300C4">
            <w:pPr>
              <w:rPr>
                <w:color w:val="4F81BD" w:themeColor="accent1"/>
              </w:rPr>
            </w:pPr>
          </w:p>
        </w:tc>
        <w:tc>
          <w:tcPr>
            <w:tcW w:w="2098" w:type="dxa"/>
          </w:tcPr>
          <w:p w:rsidR="001300C4" w:rsidRDefault="001300C4" w:rsidP="001300C4">
            <w:pPr>
              <w:rPr>
                <w:color w:val="4F81BD" w:themeColor="accent1"/>
              </w:rPr>
            </w:pPr>
          </w:p>
          <w:p w:rsidR="00D80284" w:rsidRDefault="00D80284" w:rsidP="001300C4">
            <w:pPr>
              <w:rPr>
                <w:color w:val="4F81BD" w:themeColor="accent1"/>
              </w:rPr>
            </w:pPr>
          </w:p>
        </w:tc>
      </w:tr>
    </w:tbl>
    <w:p w:rsidR="001300C4" w:rsidRPr="001300C4" w:rsidRDefault="001300C4" w:rsidP="001300C4">
      <w:pPr>
        <w:autoSpaceDE w:val="0"/>
        <w:autoSpaceDN w:val="0"/>
        <w:adjustRightInd w:val="0"/>
        <w:spacing w:after="0" w:line="240" w:lineRule="auto"/>
        <w:jc w:val="both"/>
        <w:rPr>
          <w:rFonts w:ascii="Arial" w:hAnsi="Arial" w:cs="Arial"/>
          <w:i/>
          <w:sz w:val="18"/>
          <w:szCs w:val="16"/>
        </w:rPr>
      </w:pPr>
    </w:p>
    <w:p w:rsidR="002927B9" w:rsidRDefault="002927B9">
      <w:r>
        <w:br w:type="page"/>
      </w:r>
    </w:p>
    <w:p w:rsidR="0078382B" w:rsidRPr="00F93605" w:rsidRDefault="0078382B">
      <w:pPr>
        <w:rPr>
          <w:rFonts w:ascii="Arial" w:hAnsi="Arial" w:cs="Arial"/>
        </w:rPr>
      </w:pPr>
    </w:p>
    <w:tbl>
      <w:tblPr>
        <w:tblpPr w:leftFromText="141" w:rightFromText="141" w:vertAnchor="page" w:horzAnchor="margin" w:tblpXSpec="center" w:tblpY="34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73"/>
        <w:gridCol w:w="356"/>
        <w:gridCol w:w="283"/>
        <w:gridCol w:w="495"/>
        <w:gridCol w:w="781"/>
        <w:gridCol w:w="283"/>
        <w:gridCol w:w="70"/>
        <w:gridCol w:w="1049"/>
      </w:tblGrid>
      <w:tr w:rsidR="00992B48" w:rsidRPr="00F93605" w:rsidTr="00240763">
        <w:trPr>
          <w:trHeight w:val="70"/>
        </w:trPr>
        <w:tc>
          <w:tcPr>
            <w:tcW w:w="11325" w:type="dxa"/>
            <w:gridSpan w:val="9"/>
            <w:tcBorders>
              <w:top w:val="nil"/>
              <w:left w:val="nil"/>
              <w:bottom w:val="single" w:sz="4" w:space="0" w:color="auto"/>
              <w:right w:val="nil"/>
            </w:tcBorders>
            <w:shd w:val="clear" w:color="auto" w:fill="auto"/>
            <w:vAlign w:val="center"/>
          </w:tcPr>
          <w:p w:rsidR="00992B48" w:rsidRPr="00F93605" w:rsidRDefault="00992B48" w:rsidP="00992B48">
            <w:pPr>
              <w:spacing w:after="0"/>
              <w:rPr>
                <w:rFonts w:ascii="Arial" w:hAnsi="Arial" w:cs="Arial"/>
                <w:b/>
                <w:sz w:val="8"/>
                <w:szCs w:val="8"/>
              </w:rPr>
            </w:pPr>
          </w:p>
        </w:tc>
      </w:tr>
      <w:tr w:rsidR="00EC4F8E" w:rsidRPr="00F93605" w:rsidTr="00A20715">
        <w:trPr>
          <w:trHeight w:val="177"/>
        </w:trPr>
        <w:tc>
          <w:tcPr>
            <w:tcW w:w="11325" w:type="dxa"/>
            <w:gridSpan w:val="9"/>
            <w:tcBorders>
              <w:top w:val="single" w:sz="4" w:space="0" w:color="auto"/>
              <w:left w:val="single" w:sz="4" w:space="0" w:color="auto"/>
              <w:bottom w:val="single" w:sz="4" w:space="0" w:color="auto"/>
            </w:tcBorders>
            <w:shd w:val="clear" w:color="auto" w:fill="892C80"/>
            <w:vAlign w:val="center"/>
          </w:tcPr>
          <w:p w:rsidR="00EC4F8E" w:rsidRPr="00F93605" w:rsidRDefault="00EC4F8E" w:rsidP="00240763">
            <w:pPr>
              <w:spacing w:after="0" w:line="240" w:lineRule="auto"/>
              <w:rPr>
                <w:rFonts w:ascii="Arial" w:hAnsi="Arial" w:cs="Arial"/>
                <w:b/>
                <w:color w:val="FFFFFF" w:themeColor="background1"/>
                <w:sz w:val="18"/>
                <w:szCs w:val="20"/>
              </w:rPr>
            </w:pPr>
            <w:r>
              <w:rPr>
                <w:rFonts w:ascii="Arial" w:hAnsi="Arial" w:cs="Arial"/>
                <w:b/>
                <w:color w:val="FFFFFF" w:themeColor="background1"/>
                <w:sz w:val="24"/>
                <w:szCs w:val="20"/>
              </w:rPr>
              <w:t>3</w:t>
            </w:r>
            <w:r w:rsidRPr="00F93605">
              <w:rPr>
                <w:rFonts w:ascii="Arial" w:hAnsi="Arial" w:cs="Arial"/>
                <w:b/>
                <w:color w:val="FFFFFF" w:themeColor="background1"/>
                <w:sz w:val="24"/>
                <w:szCs w:val="20"/>
              </w:rPr>
              <w:t xml:space="preserve"> </w:t>
            </w:r>
            <w:r>
              <w:rPr>
                <w:rFonts w:ascii="Arial" w:hAnsi="Arial" w:cs="Arial"/>
                <w:b/>
                <w:color w:val="FFFFFF" w:themeColor="background1"/>
                <w:sz w:val="24"/>
                <w:szCs w:val="20"/>
              </w:rPr>
              <w:t>–</w:t>
            </w:r>
            <w:r w:rsidRPr="00F93605">
              <w:rPr>
                <w:rFonts w:ascii="Arial" w:hAnsi="Arial" w:cs="Arial"/>
                <w:b/>
                <w:color w:val="FFFFFF" w:themeColor="background1"/>
                <w:sz w:val="24"/>
                <w:szCs w:val="20"/>
              </w:rPr>
              <w:t xml:space="preserve"> </w:t>
            </w:r>
            <w:r>
              <w:rPr>
                <w:rFonts w:ascii="Arial" w:hAnsi="Arial" w:cs="Arial"/>
                <w:b/>
                <w:color w:val="FFFFFF" w:themeColor="background1"/>
                <w:sz w:val="24"/>
                <w:szCs w:val="20"/>
              </w:rPr>
              <w:t>SUIVI DU</w:t>
            </w:r>
            <w:r w:rsidRPr="00F93605">
              <w:rPr>
                <w:rFonts w:ascii="Arial" w:hAnsi="Arial" w:cs="Arial"/>
                <w:b/>
                <w:color w:val="FFFFFF" w:themeColor="background1"/>
                <w:sz w:val="24"/>
                <w:szCs w:val="20"/>
              </w:rPr>
              <w:t xml:space="preserve"> PLAN D'ACTIONS</w:t>
            </w:r>
          </w:p>
        </w:tc>
      </w:tr>
      <w:tr w:rsidR="00EC4F8E" w:rsidRPr="00F93605" w:rsidTr="00EC4F8E">
        <w:trPr>
          <w:trHeight w:val="88"/>
        </w:trPr>
        <w:tc>
          <w:tcPr>
            <w:tcW w:w="11325" w:type="dxa"/>
            <w:gridSpan w:val="9"/>
            <w:tcBorders>
              <w:top w:val="single" w:sz="4" w:space="0" w:color="auto"/>
              <w:left w:val="nil"/>
              <w:bottom w:val="nil"/>
              <w:right w:val="nil"/>
            </w:tcBorders>
            <w:shd w:val="clear" w:color="auto" w:fill="auto"/>
            <w:vAlign w:val="center"/>
          </w:tcPr>
          <w:p w:rsidR="00D80284" w:rsidRDefault="00D80284" w:rsidP="00D80284">
            <w:pPr>
              <w:autoSpaceDE w:val="0"/>
              <w:autoSpaceDN w:val="0"/>
              <w:adjustRightInd w:val="0"/>
              <w:spacing w:after="0" w:line="240" w:lineRule="auto"/>
              <w:jc w:val="both"/>
              <w:rPr>
                <w:rFonts w:ascii="Arial" w:hAnsi="Arial" w:cs="Arial"/>
                <w:i/>
                <w:sz w:val="18"/>
                <w:szCs w:val="16"/>
              </w:rPr>
            </w:pPr>
            <w:r w:rsidRPr="00D80284">
              <w:rPr>
                <w:rFonts w:ascii="Arial" w:hAnsi="Arial" w:cs="Arial"/>
                <w:i/>
                <w:sz w:val="18"/>
                <w:szCs w:val="16"/>
              </w:rPr>
              <w:t>Le plan d’actions est construit à partir des échanges et des exemples fournis par le/demandeur et les différentes personnes rencontrées. Il tient compte des Principes Généraux de Prévention. Les mesures de prévention prennent en compte les aspects techniques, l’organisation du travail et la dimension humaine.</w:t>
            </w:r>
          </w:p>
          <w:p w:rsidR="00D80284" w:rsidRPr="00D80284" w:rsidRDefault="00D80284" w:rsidP="00D80284">
            <w:pPr>
              <w:autoSpaceDE w:val="0"/>
              <w:autoSpaceDN w:val="0"/>
              <w:adjustRightInd w:val="0"/>
              <w:spacing w:after="0" w:line="240" w:lineRule="auto"/>
              <w:jc w:val="both"/>
              <w:rPr>
                <w:rFonts w:ascii="Arial" w:hAnsi="Arial" w:cs="Arial"/>
                <w:i/>
                <w:sz w:val="18"/>
                <w:szCs w:val="16"/>
              </w:rPr>
            </w:pPr>
          </w:p>
          <w:p w:rsidR="00EC4F8E" w:rsidRPr="00D80284" w:rsidRDefault="00D80284" w:rsidP="00D80284">
            <w:pPr>
              <w:autoSpaceDE w:val="0"/>
              <w:autoSpaceDN w:val="0"/>
              <w:adjustRightInd w:val="0"/>
              <w:spacing w:after="0" w:line="240" w:lineRule="auto"/>
              <w:jc w:val="both"/>
              <w:rPr>
                <w:rFonts w:ascii="Arial" w:hAnsi="Arial" w:cs="Arial"/>
                <w:b/>
                <w:i/>
                <w:sz w:val="18"/>
                <w:szCs w:val="16"/>
              </w:rPr>
            </w:pPr>
            <w:r w:rsidRPr="00D80284">
              <w:rPr>
                <w:rFonts w:ascii="Arial" w:hAnsi="Arial" w:cs="Arial"/>
                <w:b/>
                <w:i/>
                <w:sz w:val="18"/>
                <w:szCs w:val="16"/>
              </w:rPr>
              <w:t>Le plan d’actions décidé à l’issue de l’analyse :</w:t>
            </w:r>
          </w:p>
          <w:p w:rsidR="00D80284" w:rsidRPr="00D80284" w:rsidRDefault="00D80284" w:rsidP="00D80284">
            <w:pPr>
              <w:autoSpaceDE w:val="0"/>
              <w:autoSpaceDN w:val="0"/>
              <w:adjustRightInd w:val="0"/>
              <w:spacing w:after="0" w:line="240" w:lineRule="auto"/>
              <w:jc w:val="center"/>
              <w:rPr>
                <w:rFonts w:ascii="Arial" w:hAnsi="Arial" w:cs="Arial"/>
                <w:i/>
                <w:sz w:val="18"/>
                <w:szCs w:val="16"/>
              </w:rPr>
            </w:pPr>
          </w:p>
        </w:tc>
      </w:tr>
      <w:tr w:rsidR="00444C48" w:rsidRPr="00F93605" w:rsidTr="00A20715">
        <w:trPr>
          <w:trHeight w:val="505"/>
        </w:trPr>
        <w:tc>
          <w:tcPr>
            <w:tcW w:w="2835" w:type="dxa"/>
            <w:tcBorders>
              <w:top w:val="nil"/>
              <w:left w:val="nil"/>
            </w:tcBorders>
            <w:shd w:val="clear" w:color="auto" w:fill="auto"/>
            <w:vAlign w:val="center"/>
          </w:tcPr>
          <w:p w:rsidR="00444C48" w:rsidRPr="00F93605" w:rsidRDefault="00D80284" w:rsidP="00FC0577">
            <w:pPr>
              <w:spacing w:after="0"/>
              <w:rPr>
                <w:rFonts w:ascii="Arial" w:hAnsi="Arial" w:cs="Arial"/>
                <w:b/>
                <w:szCs w:val="20"/>
              </w:rPr>
            </w:pPr>
            <w:r>
              <w:rPr>
                <w:rFonts w:ascii="Arial" w:hAnsi="Arial" w:cs="Arial"/>
                <w:b/>
                <w:szCs w:val="20"/>
              </w:rPr>
              <w:t>Exemples de situations</w:t>
            </w:r>
          </w:p>
        </w:tc>
        <w:tc>
          <w:tcPr>
            <w:tcW w:w="5173" w:type="dxa"/>
            <w:tcBorders>
              <w:top w:val="single" w:sz="4" w:space="0" w:color="auto"/>
            </w:tcBorders>
            <w:shd w:val="clear" w:color="auto" w:fill="F26838"/>
            <w:vAlign w:val="center"/>
          </w:tcPr>
          <w:p w:rsidR="00444C48" w:rsidRPr="00F93605" w:rsidRDefault="00444C48" w:rsidP="00FC0577">
            <w:pPr>
              <w:spacing w:after="0"/>
              <w:jc w:val="center"/>
              <w:rPr>
                <w:rFonts w:ascii="Arial" w:hAnsi="Arial" w:cs="Arial"/>
                <w:b/>
                <w:color w:val="FFFFFF" w:themeColor="background1"/>
                <w:szCs w:val="20"/>
              </w:rPr>
            </w:pPr>
            <w:r w:rsidRPr="00F93605">
              <w:rPr>
                <w:rFonts w:ascii="Arial" w:hAnsi="Arial" w:cs="Arial"/>
                <w:b/>
                <w:color w:val="FFFFFF" w:themeColor="background1"/>
                <w:sz w:val="32"/>
                <w:szCs w:val="20"/>
              </w:rPr>
              <w:t>Mesures de prévention</w:t>
            </w:r>
          </w:p>
        </w:tc>
        <w:tc>
          <w:tcPr>
            <w:tcW w:w="1134" w:type="dxa"/>
            <w:gridSpan w:val="3"/>
            <w:tcBorders>
              <w:top w:val="single" w:sz="4" w:space="0" w:color="auto"/>
            </w:tcBorders>
            <w:shd w:val="clear" w:color="auto" w:fill="F26838"/>
            <w:vAlign w:val="center"/>
          </w:tcPr>
          <w:p w:rsidR="00444C48" w:rsidRPr="00F93605" w:rsidRDefault="00444C48" w:rsidP="00FC0577">
            <w:pPr>
              <w:spacing w:after="0"/>
              <w:jc w:val="center"/>
              <w:rPr>
                <w:rFonts w:ascii="Arial" w:hAnsi="Arial" w:cs="Arial"/>
                <w:b/>
                <w:color w:val="FFFFFF" w:themeColor="background1"/>
                <w:szCs w:val="20"/>
              </w:rPr>
            </w:pPr>
            <w:r w:rsidRPr="00F93605">
              <w:rPr>
                <w:rFonts w:ascii="Arial" w:hAnsi="Arial" w:cs="Arial"/>
                <w:b/>
                <w:color w:val="FFFFFF" w:themeColor="background1"/>
                <w:sz w:val="18"/>
                <w:szCs w:val="20"/>
              </w:rPr>
              <w:t>Pilote de l’action</w:t>
            </w:r>
          </w:p>
        </w:tc>
        <w:tc>
          <w:tcPr>
            <w:tcW w:w="1134" w:type="dxa"/>
            <w:gridSpan w:val="3"/>
            <w:tcBorders>
              <w:top w:val="single" w:sz="4" w:space="0" w:color="auto"/>
            </w:tcBorders>
            <w:shd w:val="clear" w:color="auto" w:fill="F26838"/>
            <w:vAlign w:val="center"/>
          </w:tcPr>
          <w:p w:rsidR="00444C48" w:rsidRPr="00F93605" w:rsidRDefault="00444C48" w:rsidP="00FC0577">
            <w:pPr>
              <w:spacing w:after="0"/>
              <w:jc w:val="center"/>
              <w:rPr>
                <w:rFonts w:ascii="Arial" w:hAnsi="Arial" w:cs="Arial"/>
                <w:b/>
                <w:color w:val="FFFFFF" w:themeColor="background1"/>
                <w:szCs w:val="20"/>
              </w:rPr>
            </w:pPr>
            <w:r w:rsidRPr="00F93605">
              <w:rPr>
                <w:rFonts w:ascii="Arial" w:hAnsi="Arial" w:cs="Arial"/>
                <w:b/>
                <w:color w:val="FFFFFF" w:themeColor="background1"/>
                <w:szCs w:val="20"/>
              </w:rPr>
              <w:t>Délai</w:t>
            </w:r>
          </w:p>
        </w:tc>
        <w:tc>
          <w:tcPr>
            <w:tcW w:w="1049" w:type="dxa"/>
            <w:tcBorders>
              <w:top w:val="single" w:sz="4" w:space="0" w:color="auto"/>
            </w:tcBorders>
            <w:shd w:val="clear" w:color="auto" w:fill="F26838"/>
            <w:vAlign w:val="center"/>
          </w:tcPr>
          <w:p w:rsidR="00444C48" w:rsidRPr="00F93605" w:rsidRDefault="00444C48" w:rsidP="00FC0577">
            <w:pPr>
              <w:spacing w:after="0"/>
              <w:jc w:val="center"/>
              <w:rPr>
                <w:rFonts w:ascii="Arial" w:hAnsi="Arial" w:cs="Arial"/>
                <w:b/>
                <w:color w:val="FFFFFF" w:themeColor="background1"/>
                <w:szCs w:val="20"/>
              </w:rPr>
            </w:pPr>
            <w:r w:rsidRPr="00F93605">
              <w:rPr>
                <w:rFonts w:ascii="Arial" w:hAnsi="Arial" w:cs="Arial"/>
                <w:b/>
                <w:color w:val="FFFFFF" w:themeColor="background1"/>
                <w:sz w:val="18"/>
                <w:szCs w:val="20"/>
              </w:rPr>
              <w:t xml:space="preserve">Date de </w:t>
            </w:r>
            <w:r>
              <w:rPr>
                <w:rFonts w:ascii="Arial" w:hAnsi="Arial" w:cs="Arial"/>
                <w:b/>
                <w:color w:val="FFFFFF" w:themeColor="background1"/>
                <w:sz w:val="18"/>
                <w:szCs w:val="20"/>
              </w:rPr>
              <w:t>réalisation</w:t>
            </w:r>
          </w:p>
        </w:tc>
      </w:tr>
      <w:tr w:rsidR="00D80284" w:rsidRPr="00F93605" w:rsidTr="00A20715">
        <w:trPr>
          <w:trHeight w:val="825"/>
        </w:trPr>
        <w:tc>
          <w:tcPr>
            <w:tcW w:w="2835" w:type="dxa"/>
            <w:vMerge w:val="restart"/>
            <w:shd w:val="clear" w:color="auto" w:fill="FDE9D9" w:themeFill="accent6" w:themeFillTint="33"/>
          </w:tcPr>
          <w:p w:rsidR="00D80284" w:rsidRDefault="00D80284" w:rsidP="00D80284">
            <w:r w:rsidRPr="002F2BBE">
              <w:t xml:space="preserve">Difficulté à utiliser des outils/ machine </w:t>
            </w:r>
          </w:p>
        </w:tc>
        <w:tc>
          <w:tcPr>
            <w:tcW w:w="5173" w:type="dxa"/>
            <w:shd w:val="clear" w:color="auto" w:fill="FFFFFF" w:themeFill="background1"/>
            <w:vAlign w:val="center"/>
          </w:tcPr>
          <w:p w:rsidR="00D80284" w:rsidRPr="00D80284" w:rsidRDefault="00D80284" w:rsidP="00D80284">
            <w:pPr>
              <w:spacing w:after="0"/>
              <w:rPr>
                <w:rFonts w:ascii="Arial" w:hAnsi="Arial" w:cs="Arial"/>
                <w:sz w:val="16"/>
                <w:szCs w:val="20"/>
              </w:rPr>
            </w:pPr>
            <w:r w:rsidRPr="00D80284">
              <w:rPr>
                <w:rFonts w:ascii="Arial" w:hAnsi="Arial" w:cs="Arial"/>
                <w:b/>
                <w:sz w:val="16"/>
                <w:szCs w:val="20"/>
              </w:rPr>
              <w:t>Du point de vue technique/ technologique :</w:t>
            </w:r>
            <w:r w:rsidRPr="00D80284">
              <w:rPr>
                <w:rFonts w:ascii="Arial" w:hAnsi="Arial" w:cs="Arial"/>
                <w:sz w:val="16"/>
                <w:szCs w:val="20"/>
              </w:rPr>
              <w:t xml:space="preserve"> maintenance plus régulière et appropriée ou rénovation du parc ; </w:t>
            </w:r>
          </w:p>
          <w:p w:rsidR="00D80284" w:rsidRPr="00D80284" w:rsidRDefault="00D80284" w:rsidP="00D80284">
            <w:pPr>
              <w:spacing w:after="0"/>
              <w:rPr>
                <w:rFonts w:ascii="Arial" w:hAnsi="Arial" w:cs="Arial"/>
                <w:sz w:val="16"/>
                <w:szCs w:val="20"/>
              </w:rPr>
            </w:pPr>
            <w:r w:rsidRPr="00D80284">
              <w:rPr>
                <w:rFonts w:ascii="Arial" w:hAnsi="Arial" w:cs="Arial"/>
                <w:b/>
                <w:sz w:val="16"/>
                <w:szCs w:val="20"/>
              </w:rPr>
              <w:t>Du point de vue humain :</w:t>
            </w:r>
            <w:r w:rsidRPr="00D80284">
              <w:rPr>
                <w:rFonts w:ascii="Arial" w:hAnsi="Arial" w:cs="Arial"/>
                <w:sz w:val="16"/>
                <w:szCs w:val="20"/>
              </w:rPr>
              <w:t xml:space="preserve"> formation à organiser, à adapter</w:t>
            </w:r>
          </w:p>
          <w:p w:rsidR="00D80284" w:rsidRPr="00D80284" w:rsidRDefault="00D80284" w:rsidP="00D80284">
            <w:pPr>
              <w:spacing w:after="0"/>
              <w:rPr>
                <w:rFonts w:ascii="Arial" w:hAnsi="Arial" w:cs="Arial"/>
                <w:sz w:val="16"/>
                <w:szCs w:val="20"/>
              </w:rPr>
            </w:pPr>
            <w:r w:rsidRPr="00D80284">
              <w:rPr>
                <w:rFonts w:ascii="Arial" w:hAnsi="Arial" w:cs="Arial"/>
                <w:b/>
                <w:sz w:val="16"/>
                <w:szCs w:val="20"/>
              </w:rPr>
              <w:t>Du point de vue organisationnel :</w:t>
            </w:r>
            <w:r w:rsidRPr="00D80284">
              <w:rPr>
                <w:rFonts w:ascii="Arial" w:hAnsi="Arial" w:cs="Arial"/>
                <w:sz w:val="16"/>
                <w:szCs w:val="20"/>
              </w:rPr>
              <w:t xml:space="preserve"> prévoir les temps de maintenance par qui ? Interne ou externe ? </w:t>
            </w:r>
          </w:p>
          <w:p w:rsidR="00D80284" w:rsidRPr="00D80284" w:rsidRDefault="00D80284" w:rsidP="00D80284">
            <w:pPr>
              <w:spacing w:after="0"/>
              <w:rPr>
                <w:rFonts w:ascii="Arial" w:hAnsi="Arial" w:cs="Arial"/>
                <w:sz w:val="16"/>
                <w:szCs w:val="20"/>
              </w:rPr>
            </w:pPr>
            <w:r w:rsidRPr="00D80284">
              <w:rPr>
                <w:rFonts w:ascii="Arial" w:hAnsi="Arial" w:cs="Arial"/>
                <w:sz w:val="16"/>
                <w:szCs w:val="20"/>
              </w:rPr>
              <w:t>Identifier le rapport coût/ bénéfice sur la santé des salariés et la performance de l’entreprise</w:t>
            </w: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851"/>
        </w:trPr>
        <w:tc>
          <w:tcPr>
            <w:tcW w:w="2835" w:type="dxa"/>
            <w:vMerge/>
            <w:shd w:val="clear" w:color="auto" w:fill="FDE9D9" w:themeFill="accent6" w:themeFillTint="33"/>
          </w:tcPr>
          <w:p w:rsidR="00D80284" w:rsidRPr="00F93605" w:rsidRDefault="00D80284" w:rsidP="00D80284">
            <w:pPr>
              <w:spacing w:after="0"/>
              <w:rPr>
                <w:rFonts w:ascii="Arial" w:hAnsi="Arial" w:cs="Arial"/>
                <w:b/>
                <w:szCs w:val="20"/>
              </w:rPr>
            </w:pPr>
          </w:p>
        </w:tc>
        <w:tc>
          <w:tcPr>
            <w:tcW w:w="5173" w:type="dxa"/>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851"/>
        </w:trPr>
        <w:tc>
          <w:tcPr>
            <w:tcW w:w="2835" w:type="dxa"/>
            <w:vMerge/>
            <w:shd w:val="clear" w:color="auto" w:fill="FDE9D9" w:themeFill="accent6" w:themeFillTint="33"/>
          </w:tcPr>
          <w:p w:rsidR="00D80284" w:rsidRPr="00F93605" w:rsidRDefault="00D80284" w:rsidP="00D80284">
            <w:pPr>
              <w:spacing w:after="0"/>
              <w:rPr>
                <w:rFonts w:ascii="Arial" w:hAnsi="Arial" w:cs="Arial"/>
                <w:b/>
                <w:szCs w:val="20"/>
              </w:rPr>
            </w:pPr>
          </w:p>
        </w:tc>
        <w:tc>
          <w:tcPr>
            <w:tcW w:w="5173" w:type="dxa"/>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835"/>
        </w:trPr>
        <w:tc>
          <w:tcPr>
            <w:tcW w:w="2835" w:type="dxa"/>
            <w:vMerge w:val="restart"/>
            <w:shd w:val="clear" w:color="auto" w:fill="FDE9D9" w:themeFill="accent6" w:themeFillTint="33"/>
          </w:tcPr>
          <w:p w:rsidR="00D80284" w:rsidRDefault="00D80284" w:rsidP="00D80284">
            <w:r>
              <w:t>Surcharge de travail</w:t>
            </w:r>
          </w:p>
        </w:tc>
        <w:tc>
          <w:tcPr>
            <w:tcW w:w="5173" w:type="dxa"/>
            <w:shd w:val="clear" w:color="auto" w:fill="FFFFFF" w:themeFill="background1"/>
            <w:vAlign w:val="center"/>
          </w:tcPr>
          <w:p w:rsidR="00D80284" w:rsidRPr="00D80284" w:rsidRDefault="00D80284" w:rsidP="00D80284">
            <w:pPr>
              <w:spacing w:after="0"/>
              <w:rPr>
                <w:rFonts w:ascii="Arial" w:hAnsi="Arial" w:cs="Arial"/>
                <w:sz w:val="16"/>
                <w:szCs w:val="20"/>
              </w:rPr>
            </w:pPr>
            <w:r w:rsidRPr="00D80284">
              <w:rPr>
                <w:rFonts w:ascii="Arial" w:hAnsi="Arial" w:cs="Arial"/>
                <w:b/>
                <w:sz w:val="16"/>
                <w:szCs w:val="20"/>
              </w:rPr>
              <w:t>Organisationnel :</w:t>
            </w:r>
            <w:r w:rsidRPr="00D80284">
              <w:rPr>
                <w:rFonts w:ascii="Arial" w:hAnsi="Arial" w:cs="Arial"/>
                <w:sz w:val="16"/>
                <w:szCs w:val="20"/>
              </w:rPr>
              <w:t xml:space="preserve"> analyse fine de la charge et de la complexité des tâches. Comment et à qui déléguer certaines tâches voire en supprimer ?</w:t>
            </w:r>
          </w:p>
          <w:p w:rsidR="00D80284" w:rsidRPr="00D80284" w:rsidRDefault="00D80284" w:rsidP="00D80284">
            <w:pPr>
              <w:spacing w:after="0"/>
              <w:rPr>
                <w:rFonts w:ascii="Arial" w:hAnsi="Arial" w:cs="Arial"/>
                <w:sz w:val="16"/>
                <w:szCs w:val="20"/>
              </w:rPr>
            </w:pPr>
            <w:r w:rsidRPr="00D80284">
              <w:rPr>
                <w:rFonts w:ascii="Arial" w:hAnsi="Arial" w:cs="Arial"/>
                <w:b/>
                <w:sz w:val="16"/>
                <w:szCs w:val="20"/>
              </w:rPr>
              <w:t>Technique :</w:t>
            </w:r>
            <w:r w:rsidRPr="00D80284">
              <w:rPr>
                <w:rFonts w:ascii="Arial" w:hAnsi="Arial" w:cs="Arial"/>
                <w:sz w:val="16"/>
                <w:szCs w:val="20"/>
              </w:rPr>
              <w:t xml:space="preserve"> quels moyens mettre à disposition pour faciliter le travail ? Faut-il réaménager l’espace de travail ? </w:t>
            </w:r>
          </w:p>
          <w:p w:rsidR="00D80284" w:rsidRPr="00D80284" w:rsidRDefault="00D80284" w:rsidP="00D80284">
            <w:pPr>
              <w:spacing w:after="0"/>
              <w:rPr>
                <w:rFonts w:ascii="Arial" w:hAnsi="Arial" w:cs="Arial"/>
                <w:sz w:val="16"/>
                <w:szCs w:val="20"/>
              </w:rPr>
            </w:pPr>
            <w:r w:rsidRPr="00D80284">
              <w:rPr>
                <w:rFonts w:ascii="Arial" w:hAnsi="Arial" w:cs="Arial"/>
                <w:b/>
                <w:sz w:val="16"/>
                <w:szCs w:val="20"/>
              </w:rPr>
              <w:t>Humaine :</w:t>
            </w:r>
            <w:r w:rsidRPr="00D80284">
              <w:rPr>
                <w:rFonts w:ascii="Arial" w:hAnsi="Arial" w:cs="Arial"/>
                <w:sz w:val="16"/>
                <w:szCs w:val="20"/>
              </w:rPr>
              <w:t xml:space="preserve"> Le/la demandeur est-il/ elle prêt à abandonner certaines tâches ? qui peut prendre certaines tâches ? Est-il ou elle assez formée ? Veillez à ne pas la surcharger !</w:t>
            </w: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790"/>
        </w:trPr>
        <w:tc>
          <w:tcPr>
            <w:tcW w:w="2835" w:type="dxa"/>
            <w:vMerge/>
            <w:shd w:val="clear" w:color="auto" w:fill="FDE9D9" w:themeFill="accent6" w:themeFillTint="33"/>
          </w:tcPr>
          <w:p w:rsidR="00D80284" w:rsidRPr="00F93605" w:rsidRDefault="00D80284" w:rsidP="00D80284">
            <w:pPr>
              <w:spacing w:after="0"/>
              <w:rPr>
                <w:rFonts w:ascii="Arial" w:hAnsi="Arial" w:cs="Arial"/>
                <w:b/>
                <w:szCs w:val="20"/>
              </w:rPr>
            </w:pPr>
          </w:p>
        </w:tc>
        <w:tc>
          <w:tcPr>
            <w:tcW w:w="5173" w:type="dxa"/>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790"/>
        </w:trPr>
        <w:tc>
          <w:tcPr>
            <w:tcW w:w="2835" w:type="dxa"/>
            <w:vMerge/>
            <w:shd w:val="clear" w:color="auto" w:fill="FDE9D9" w:themeFill="accent6" w:themeFillTint="33"/>
          </w:tcPr>
          <w:p w:rsidR="00D80284" w:rsidRPr="00F93605" w:rsidRDefault="00D80284" w:rsidP="00D80284">
            <w:pPr>
              <w:spacing w:after="0"/>
              <w:rPr>
                <w:rFonts w:ascii="Arial" w:hAnsi="Arial" w:cs="Arial"/>
                <w:b/>
                <w:szCs w:val="20"/>
              </w:rPr>
            </w:pPr>
          </w:p>
        </w:tc>
        <w:tc>
          <w:tcPr>
            <w:tcW w:w="5173" w:type="dxa"/>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D80284" w:rsidRPr="00F93605" w:rsidTr="00A20715">
        <w:trPr>
          <w:trHeight w:val="829"/>
        </w:trPr>
        <w:tc>
          <w:tcPr>
            <w:tcW w:w="2835" w:type="dxa"/>
            <w:vMerge w:val="restart"/>
            <w:shd w:val="clear" w:color="auto" w:fill="FDE9D9" w:themeFill="accent6" w:themeFillTint="33"/>
          </w:tcPr>
          <w:p w:rsidR="00D80284" w:rsidRDefault="00D80284" w:rsidP="00D80284">
            <w:r>
              <w:t>Violence des client</w:t>
            </w:r>
            <w:r w:rsidR="009A72DC">
              <w:t xml:space="preserve">s </w:t>
            </w:r>
            <w:r>
              <w:t>/ usagers, ...</w:t>
            </w:r>
          </w:p>
        </w:tc>
        <w:tc>
          <w:tcPr>
            <w:tcW w:w="5173" w:type="dxa"/>
            <w:shd w:val="clear" w:color="auto" w:fill="FFFFFF" w:themeFill="background1"/>
            <w:vAlign w:val="center"/>
          </w:tcPr>
          <w:p w:rsidR="00D80284" w:rsidRPr="00D80284" w:rsidRDefault="00D80284" w:rsidP="00D80284">
            <w:pPr>
              <w:spacing w:after="0"/>
              <w:rPr>
                <w:rFonts w:ascii="Arial" w:hAnsi="Arial" w:cs="Arial"/>
                <w:sz w:val="16"/>
                <w:szCs w:val="20"/>
              </w:rPr>
            </w:pPr>
            <w:r w:rsidRPr="00D80284">
              <w:rPr>
                <w:rFonts w:ascii="Arial" w:hAnsi="Arial" w:cs="Arial"/>
                <w:b/>
                <w:sz w:val="16"/>
                <w:szCs w:val="20"/>
              </w:rPr>
              <w:t>Organisationnel :</w:t>
            </w:r>
            <w:r w:rsidRPr="00D80284">
              <w:rPr>
                <w:rFonts w:ascii="Arial" w:hAnsi="Arial" w:cs="Arial"/>
                <w:sz w:val="16"/>
                <w:szCs w:val="20"/>
              </w:rPr>
              <w:t xml:space="preserve"> comment réduire les retards, les informations erronées, les propositions commerciales intenables les files d’attente … ?</w:t>
            </w:r>
          </w:p>
          <w:p w:rsidR="00D80284" w:rsidRPr="00D80284" w:rsidRDefault="00D80284" w:rsidP="00D80284">
            <w:pPr>
              <w:spacing w:after="0"/>
              <w:rPr>
                <w:rFonts w:ascii="Arial" w:hAnsi="Arial" w:cs="Arial"/>
                <w:sz w:val="16"/>
                <w:szCs w:val="20"/>
              </w:rPr>
            </w:pPr>
            <w:r w:rsidRPr="00D80284">
              <w:rPr>
                <w:rFonts w:ascii="Arial" w:hAnsi="Arial" w:cs="Arial"/>
                <w:b/>
                <w:sz w:val="16"/>
                <w:szCs w:val="20"/>
              </w:rPr>
              <w:t>Technique :</w:t>
            </w:r>
            <w:r>
              <w:rPr>
                <w:rFonts w:ascii="Arial" w:hAnsi="Arial" w:cs="Arial"/>
                <w:sz w:val="16"/>
                <w:szCs w:val="20"/>
              </w:rPr>
              <w:t xml:space="preserve"> </w:t>
            </w:r>
            <w:r w:rsidRPr="00D80284">
              <w:rPr>
                <w:rFonts w:ascii="Arial" w:hAnsi="Arial" w:cs="Arial"/>
                <w:sz w:val="16"/>
                <w:szCs w:val="20"/>
              </w:rPr>
              <w:t xml:space="preserve">Aménager les espaces pour </w:t>
            </w:r>
            <w:r w:rsidR="00BD6D05">
              <w:rPr>
                <w:rFonts w:ascii="Arial" w:hAnsi="Arial" w:cs="Arial"/>
                <w:sz w:val="16"/>
                <w:szCs w:val="20"/>
              </w:rPr>
              <w:t>réduire ou organiser</w:t>
            </w:r>
            <w:r w:rsidRPr="00D80284">
              <w:rPr>
                <w:rFonts w:ascii="Arial" w:hAnsi="Arial" w:cs="Arial"/>
                <w:sz w:val="16"/>
                <w:szCs w:val="20"/>
              </w:rPr>
              <w:t xml:space="preserve"> des files d’attentes, veiller à la maintenance des outils informatiques</w:t>
            </w:r>
          </w:p>
          <w:p w:rsidR="00D80284" w:rsidRPr="00F93605" w:rsidRDefault="00D80284" w:rsidP="00D80284">
            <w:pPr>
              <w:spacing w:after="0"/>
              <w:rPr>
                <w:rFonts w:ascii="Arial" w:hAnsi="Arial" w:cs="Arial"/>
                <w:b/>
                <w:szCs w:val="20"/>
              </w:rPr>
            </w:pPr>
            <w:r w:rsidRPr="00D80284">
              <w:rPr>
                <w:rFonts w:ascii="Arial" w:hAnsi="Arial" w:cs="Arial"/>
                <w:b/>
                <w:sz w:val="16"/>
                <w:szCs w:val="20"/>
              </w:rPr>
              <w:t>Humaine :</w:t>
            </w:r>
            <w:r w:rsidRPr="00D80284">
              <w:rPr>
                <w:rFonts w:ascii="Arial" w:hAnsi="Arial" w:cs="Arial"/>
                <w:sz w:val="16"/>
                <w:szCs w:val="20"/>
              </w:rPr>
              <w:t xml:space="preserve"> Former à la gestion des clients en termes de communication, organiser une rotation pour éviter l’usure</w:t>
            </w:r>
            <w:r w:rsidR="00BD6D05">
              <w:rPr>
                <w:rFonts w:ascii="Arial" w:hAnsi="Arial" w:cs="Arial"/>
                <w:sz w:val="16"/>
                <w:szCs w:val="20"/>
              </w:rPr>
              <w:t xml:space="preserve"> des salariés</w:t>
            </w: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134" w:type="dxa"/>
            <w:gridSpan w:val="3"/>
            <w:shd w:val="clear" w:color="auto" w:fill="FFFFFF" w:themeFill="background1"/>
            <w:vAlign w:val="center"/>
          </w:tcPr>
          <w:p w:rsidR="00D80284" w:rsidRPr="00F93605" w:rsidRDefault="00D80284" w:rsidP="00D80284">
            <w:pPr>
              <w:spacing w:after="0"/>
              <w:rPr>
                <w:rFonts w:ascii="Arial" w:hAnsi="Arial" w:cs="Arial"/>
                <w:b/>
                <w:szCs w:val="20"/>
              </w:rPr>
            </w:pPr>
          </w:p>
        </w:tc>
        <w:tc>
          <w:tcPr>
            <w:tcW w:w="1049" w:type="dxa"/>
            <w:shd w:val="clear" w:color="auto" w:fill="FFFFFF" w:themeFill="background1"/>
            <w:vAlign w:val="center"/>
          </w:tcPr>
          <w:p w:rsidR="00D80284" w:rsidRPr="00F93605" w:rsidRDefault="00D80284" w:rsidP="00D80284">
            <w:pPr>
              <w:spacing w:after="0"/>
              <w:rPr>
                <w:rFonts w:ascii="Arial" w:hAnsi="Arial" w:cs="Arial"/>
                <w:b/>
                <w:szCs w:val="20"/>
              </w:rPr>
            </w:pPr>
          </w:p>
        </w:tc>
      </w:tr>
      <w:tr w:rsidR="00444C48" w:rsidRPr="00F93605" w:rsidTr="00A20715">
        <w:trPr>
          <w:trHeight w:val="841"/>
        </w:trPr>
        <w:tc>
          <w:tcPr>
            <w:tcW w:w="2835" w:type="dxa"/>
            <w:vMerge/>
            <w:tcBorders>
              <w:bottom w:val="single" w:sz="4" w:space="0" w:color="auto"/>
            </w:tcBorders>
            <w:shd w:val="clear" w:color="auto" w:fill="FDE9D9" w:themeFill="accent6" w:themeFillTint="33"/>
            <w:vAlign w:val="center"/>
          </w:tcPr>
          <w:p w:rsidR="00444C48" w:rsidRPr="00F93605" w:rsidRDefault="00444C48" w:rsidP="00FC0577">
            <w:pPr>
              <w:spacing w:after="0"/>
              <w:rPr>
                <w:rFonts w:ascii="Arial" w:hAnsi="Arial" w:cs="Arial"/>
                <w:b/>
                <w:szCs w:val="20"/>
              </w:rPr>
            </w:pPr>
          </w:p>
        </w:tc>
        <w:tc>
          <w:tcPr>
            <w:tcW w:w="5173"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gridSpan w:val="3"/>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gridSpan w:val="3"/>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A20715">
        <w:trPr>
          <w:trHeight w:val="841"/>
        </w:trPr>
        <w:tc>
          <w:tcPr>
            <w:tcW w:w="2835" w:type="dxa"/>
            <w:vMerge/>
            <w:tcBorders>
              <w:bottom w:val="single" w:sz="4" w:space="0" w:color="auto"/>
            </w:tcBorders>
            <w:shd w:val="clear" w:color="auto" w:fill="FDE9D9" w:themeFill="accent6" w:themeFillTint="33"/>
            <w:vAlign w:val="center"/>
          </w:tcPr>
          <w:p w:rsidR="00444C48" w:rsidRPr="00F93605" w:rsidRDefault="00444C48" w:rsidP="00FC0577">
            <w:pPr>
              <w:spacing w:after="0"/>
              <w:rPr>
                <w:rFonts w:ascii="Arial" w:hAnsi="Arial" w:cs="Arial"/>
                <w:b/>
                <w:szCs w:val="20"/>
              </w:rPr>
            </w:pPr>
          </w:p>
        </w:tc>
        <w:tc>
          <w:tcPr>
            <w:tcW w:w="5173"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gridSpan w:val="3"/>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gridSpan w:val="3"/>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r>
      <w:tr w:rsidR="007F6C71" w:rsidRPr="00F93605" w:rsidTr="007F6C71">
        <w:trPr>
          <w:trHeight w:val="70"/>
        </w:trPr>
        <w:tc>
          <w:tcPr>
            <w:tcW w:w="11325" w:type="dxa"/>
            <w:gridSpan w:val="9"/>
            <w:tcBorders>
              <w:left w:val="nil"/>
              <w:bottom w:val="single" w:sz="4" w:space="0" w:color="auto"/>
              <w:right w:val="nil"/>
            </w:tcBorders>
            <w:shd w:val="clear" w:color="auto" w:fill="auto"/>
            <w:vAlign w:val="center"/>
          </w:tcPr>
          <w:p w:rsidR="007F6C71" w:rsidRPr="00F93605" w:rsidRDefault="007F6C71" w:rsidP="00FC0577">
            <w:pPr>
              <w:spacing w:after="0"/>
              <w:rPr>
                <w:rFonts w:ascii="Arial" w:hAnsi="Arial" w:cs="Arial"/>
                <w:b/>
                <w:szCs w:val="20"/>
              </w:rPr>
            </w:pPr>
          </w:p>
        </w:tc>
      </w:tr>
      <w:tr w:rsidR="00CF787D" w:rsidRPr="00F93605" w:rsidTr="00A20715">
        <w:trPr>
          <w:trHeight w:val="146"/>
        </w:trPr>
        <w:tc>
          <w:tcPr>
            <w:tcW w:w="11325" w:type="dxa"/>
            <w:gridSpan w:val="9"/>
            <w:tcBorders>
              <w:bottom w:val="single" w:sz="4" w:space="0" w:color="auto"/>
            </w:tcBorders>
            <w:shd w:val="clear" w:color="auto" w:fill="892C80"/>
            <w:vAlign w:val="center"/>
          </w:tcPr>
          <w:p w:rsidR="00CF787D" w:rsidRPr="00F93605" w:rsidRDefault="00D80284" w:rsidP="007F6C71">
            <w:pPr>
              <w:spacing w:after="0"/>
              <w:rPr>
                <w:rFonts w:ascii="Arial" w:hAnsi="Arial" w:cs="Arial"/>
                <w:b/>
                <w:color w:val="0F243E" w:themeColor="text2" w:themeShade="80"/>
              </w:rPr>
            </w:pPr>
            <w:r>
              <w:rPr>
                <w:rFonts w:ascii="Arial" w:hAnsi="Arial" w:cs="Arial"/>
                <w:b/>
                <w:color w:val="FFFFFF" w:themeColor="background1"/>
              </w:rPr>
              <w:t xml:space="preserve">4- </w:t>
            </w:r>
            <w:r w:rsidR="00A20715" w:rsidRPr="005069E2">
              <w:rPr>
                <w:rFonts w:ascii="Arial" w:hAnsi="Arial" w:cs="Arial"/>
                <w:b/>
                <w:color w:val="FFFFFF" w:themeColor="background1"/>
              </w:rPr>
              <w:t>MISE A JOUR DU DOCUMENT UNIQUE</w:t>
            </w:r>
          </w:p>
        </w:tc>
      </w:tr>
      <w:tr w:rsidR="00CF787D" w:rsidRPr="00F93605" w:rsidTr="00A20715">
        <w:trPr>
          <w:trHeight w:val="146"/>
        </w:trPr>
        <w:tc>
          <w:tcPr>
            <w:tcW w:w="8364" w:type="dxa"/>
            <w:gridSpan w:val="3"/>
            <w:tcBorders>
              <w:bottom w:val="single" w:sz="4" w:space="0" w:color="auto"/>
            </w:tcBorders>
            <w:shd w:val="clear" w:color="auto" w:fill="FDE9D9" w:themeFill="accent6" w:themeFillTint="33"/>
            <w:vAlign w:val="center"/>
          </w:tcPr>
          <w:p w:rsidR="00CF787D" w:rsidRDefault="00CF787D" w:rsidP="00CF787D">
            <w:pPr>
              <w:spacing w:after="0"/>
              <w:rPr>
                <w:rFonts w:ascii="Arial" w:hAnsi="Arial" w:cs="Arial"/>
                <w:b/>
                <w:color w:val="293882"/>
              </w:rPr>
            </w:pPr>
            <w:r w:rsidRPr="00CF787D">
              <w:rPr>
                <w:rFonts w:ascii="Arial" w:hAnsi="Arial" w:cs="Arial"/>
                <w:b/>
                <w:color w:val="293882"/>
              </w:rPr>
              <w:t>Avez-vous un Document Unique d’Evaluation des Risques Professionnels</w:t>
            </w:r>
            <w:r>
              <w:rPr>
                <w:rFonts w:ascii="Arial" w:hAnsi="Arial" w:cs="Arial"/>
                <w:b/>
                <w:color w:val="293882"/>
              </w:rPr>
              <w:t> ?</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276"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119"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Non</w:t>
            </w:r>
          </w:p>
        </w:tc>
      </w:tr>
      <w:tr w:rsidR="00CF787D" w:rsidRPr="00F93605" w:rsidTr="00A20715">
        <w:trPr>
          <w:trHeight w:val="146"/>
        </w:trPr>
        <w:tc>
          <w:tcPr>
            <w:tcW w:w="8364" w:type="dxa"/>
            <w:gridSpan w:val="3"/>
            <w:tcBorders>
              <w:bottom w:val="single" w:sz="4" w:space="0" w:color="auto"/>
            </w:tcBorders>
            <w:shd w:val="clear" w:color="auto" w:fill="FDE9D9" w:themeFill="accent6" w:themeFillTint="33"/>
            <w:vAlign w:val="center"/>
          </w:tcPr>
          <w:p w:rsidR="00CF787D" w:rsidRDefault="00CF787D" w:rsidP="00CF787D">
            <w:pPr>
              <w:spacing w:after="0"/>
              <w:rPr>
                <w:rFonts w:ascii="Arial" w:hAnsi="Arial" w:cs="Arial"/>
                <w:b/>
                <w:color w:val="293882"/>
              </w:rPr>
            </w:pPr>
            <w:r w:rsidRPr="00CF787D">
              <w:rPr>
                <w:rFonts w:ascii="Arial" w:hAnsi="Arial" w:cs="Arial"/>
                <w:b/>
                <w:color w:val="293882"/>
              </w:rPr>
              <w:t>Si oui, le risque T</w:t>
            </w:r>
            <w:r w:rsidR="00D80284">
              <w:rPr>
                <w:rFonts w:ascii="Arial" w:hAnsi="Arial" w:cs="Arial"/>
                <w:b/>
                <w:color w:val="293882"/>
              </w:rPr>
              <w:t>P</w:t>
            </w:r>
            <w:r w:rsidRPr="00CF787D">
              <w:rPr>
                <w:rFonts w:ascii="Arial" w:hAnsi="Arial" w:cs="Arial"/>
                <w:b/>
                <w:color w:val="293882"/>
              </w:rPr>
              <w:t>S est-il identifié ?</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276"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119"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Non</w:t>
            </w:r>
          </w:p>
        </w:tc>
      </w:tr>
      <w:tr w:rsidR="00CF787D" w:rsidRPr="00F93605" w:rsidTr="00A20715">
        <w:trPr>
          <w:trHeight w:val="146"/>
        </w:trPr>
        <w:tc>
          <w:tcPr>
            <w:tcW w:w="8364" w:type="dxa"/>
            <w:gridSpan w:val="3"/>
            <w:tcBorders>
              <w:bottom w:val="single" w:sz="4" w:space="0" w:color="auto"/>
            </w:tcBorders>
            <w:shd w:val="clear" w:color="auto" w:fill="FDE9D9" w:themeFill="accent6" w:themeFillTint="33"/>
            <w:vAlign w:val="center"/>
          </w:tcPr>
          <w:p w:rsidR="00CF787D" w:rsidRPr="00F93605" w:rsidRDefault="00CF787D" w:rsidP="00CF787D">
            <w:pPr>
              <w:spacing w:after="0"/>
              <w:rPr>
                <w:rFonts w:ascii="Arial" w:hAnsi="Arial" w:cs="Arial"/>
                <w:b/>
                <w:color w:val="293882"/>
              </w:rPr>
            </w:pPr>
            <w:r>
              <w:rPr>
                <w:rFonts w:ascii="Arial" w:hAnsi="Arial" w:cs="Arial"/>
                <w:b/>
                <w:color w:val="293882"/>
              </w:rPr>
              <w:t>A la suite de cette analyse</w:t>
            </w:r>
            <w:r w:rsidRPr="00F93605">
              <w:rPr>
                <w:rFonts w:ascii="Arial" w:hAnsi="Arial" w:cs="Arial"/>
                <w:b/>
                <w:color w:val="293882"/>
              </w:rPr>
              <w:t>, avez-vous mis à jour votre DUER ?</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276"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3" w:type="dxa"/>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p>
        </w:tc>
        <w:tc>
          <w:tcPr>
            <w:tcW w:w="1119" w:type="dxa"/>
            <w:gridSpan w:val="2"/>
            <w:tcBorders>
              <w:bottom w:val="single" w:sz="4" w:space="0" w:color="auto"/>
            </w:tcBorders>
            <w:shd w:val="clear" w:color="auto" w:fill="auto"/>
            <w:vAlign w:val="center"/>
          </w:tcPr>
          <w:p w:rsidR="00CF787D" w:rsidRPr="00F93605" w:rsidRDefault="00CF787D" w:rsidP="00CF787D">
            <w:pPr>
              <w:spacing w:after="0"/>
              <w:rPr>
                <w:rFonts w:ascii="Arial" w:hAnsi="Arial" w:cs="Arial"/>
                <w:b/>
                <w:color w:val="0F243E" w:themeColor="text2" w:themeShade="80"/>
              </w:rPr>
            </w:pPr>
            <w:r w:rsidRPr="00F93605">
              <w:rPr>
                <w:rFonts w:ascii="Arial" w:hAnsi="Arial" w:cs="Arial"/>
                <w:b/>
                <w:color w:val="0F243E" w:themeColor="text2" w:themeShade="80"/>
              </w:rPr>
              <w:t>Non</w:t>
            </w:r>
          </w:p>
        </w:tc>
      </w:tr>
    </w:tbl>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024A96">
      <w:pPr>
        <w:spacing w:after="0"/>
        <w:rPr>
          <w:rFonts w:ascii="Arial" w:hAnsi="Arial" w:cs="Arial"/>
          <w:sz w:val="18"/>
        </w:rPr>
      </w:pPr>
    </w:p>
    <w:p w:rsidR="00CF57A8" w:rsidRDefault="00CF57A8" w:rsidP="00CF57A8">
      <w:pPr>
        <w:rPr>
          <w:rFonts w:ascii="Arial" w:hAnsi="Arial" w:cs="Arial"/>
        </w:rPr>
      </w:pPr>
      <w:bookmarkStart w:id="0" w:name="_GoBack"/>
      <w:bookmarkEnd w:id="0"/>
      <w:r w:rsidRPr="007F6C71">
        <w:rPr>
          <w:rFonts w:ascii="Arial" w:hAnsi="Arial" w:cs="Arial"/>
        </w:rPr>
        <w:t>Pour aller plus loin :</w:t>
      </w:r>
    </w:p>
    <w:p w:rsidR="00CF57A8" w:rsidRPr="00CF57A8" w:rsidRDefault="00CF57A8" w:rsidP="00CF57A8">
      <w:pPr>
        <w:pStyle w:val="Paragraphedeliste"/>
        <w:numPr>
          <w:ilvl w:val="0"/>
          <w:numId w:val="8"/>
        </w:numPr>
        <w:rPr>
          <w:rFonts w:ascii="Arial" w:hAnsi="Arial" w:cs="Arial"/>
        </w:rPr>
      </w:pPr>
      <w:r>
        <w:t>Découvrez l’</w:t>
      </w:r>
      <w:hyperlink r:id="rId7" w:history="1">
        <w:r w:rsidRPr="00686009">
          <w:rPr>
            <w:rStyle w:val="Lienhypertexte"/>
          </w:rPr>
          <w:t>offre de formation</w:t>
        </w:r>
      </w:hyperlink>
      <w:r>
        <w:t xml:space="preserve"> Carsat Hauts-de-France / INRS</w:t>
      </w:r>
    </w:p>
    <w:p w:rsidR="00CF57A8" w:rsidRPr="00CF57A8" w:rsidRDefault="00CF57A8" w:rsidP="00CF57A8">
      <w:pPr>
        <w:pStyle w:val="Paragraphedeliste"/>
        <w:numPr>
          <w:ilvl w:val="0"/>
          <w:numId w:val="8"/>
        </w:numPr>
        <w:rPr>
          <w:rFonts w:ascii="Arial" w:hAnsi="Arial" w:cs="Arial"/>
        </w:rPr>
      </w:pPr>
      <w:r>
        <w:t>Découvrez le dossier « </w:t>
      </w:r>
      <w:hyperlink r:id="rId8" w:history="1">
        <w:r w:rsidRPr="00CF57A8">
          <w:rPr>
            <w:rStyle w:val="Lienhypertexte"/>
          </w:rPr>
          <w:t>risques psychosociaux </w:t>
        </w:r>
      </w:hyperlink>
      <w:r>
        <w:t>» de l’INRS</w:t>
      </w:r>
    </w:p>
    <w:p w:rsidR="00CF57A8" w:rsidRPr="00CF57A8" w:rsidRDefault="00CF57A8" w:rsidP="00CF57A8">
      <w:pPr>
        <w:pStyle w:val="Paragraphedeliste"/>
        <w:numPr>
          <w:ilvl w:val="0"/>
          <w:numId w:val="8"/>
        </w:numPr>
        <w:rPr>
          <w:rFonts w:ascii="Arial" w:hAnsi="Arial" w:cs="Arial"/>
        </w:rPr>
      </w:pPr>
      <w:r>
        <w:t>Téléchargez la brochure ED 6140 « </w:t>
      </w:r>
      <w:hyperlink r:id="rId9" w:history="1">
        <w:r w:rsidRPr="00CF57A8">
          <w:rPr>
            <w:rStyle w:val="Lienhypertexte"/>
          </w:rPr>
          <w:t>Évaluer les facteurs de risques psychosociaux : l'outil RPS-DU</w:t>
        </w:r>
        <w:r w:rsidRPr="00CF57A8">
          <w:rPr>
            <w:rStyle w:val="Lienhypertexte"/>
          </w:rPr>
          <w:t> </w:t>
        </w:r>
      </w:hyperlink>
      <w:r>
        <w:t>» de l’INRS</w:t>
      </w:r>
    </w:p>
    <w:p w:rsidR="007F6C71" w:rsidRPr="00CF57A8" w:rsidRDefault="00CF57A8" w:rsidP="00CF57A8">
      <w:pPr>
        <w:pStyle w:val="Paragraphedeliste"/>
        <w:numPr>
          <w:ilvl w:val="0"/>
          <w:numId w:val="8"/>
        </w:numPr>
        <w:rPr>
          <w:rFonts w:ascii="Arial" w:hAnsi="Arial" w:cs="Arial"/>
        </w:rPr>
      </w:pPr>
      <w:r>
        <w:t>Découvrez l’outil « </w:t>
      </w:r>
      <w:hyperlink r:id="rId10" w:history="1">
        <w:r w:rsidRPr="00CF57A8">
          <w:rPr>
            <w:rStyle w:val="Lienhypertexte"/>
          </w:rPr>
          <w:t>Faire le point RPS </w:t>
        </w:r>
      </w:hyperlink>
      <w:r>
        <w:t>» de l’INRS</w:t>
      </w:r>
    </w:p>
    <w:sectPr w:rsidR="007F6C71" w:rsidRPr="00CF57A8" w:rsidSect="00F14E6E">
      <w:headerReference w:type="first" r:id="rId11"/>
      <w:pgSz w:w="11906" w:h="16838"/>
      <w:pgMar w:top="284"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1D" w:rsidRDefault="0088471D" w:rsidP="00FC0577">
      <w:pPr>
        <w:spacing w:after="0" w:line="240" w:lineRule="auto"/>
      </w:pPr>
      <w:r>
        <w:separator/>
      </w:r>
    </w:p>
  </w:endnote>
  <w:endnote w:type="continuationSeparator" w:id="0">
    <w:p w:rsidR="0088471D" w:rsidRDefault="0088471D" w:rsidP="00F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1D" w:rsidRDefault="0088471D" w:rsidP="00FC0577">
      <w:pPr>
        <w:spacing w:after="0" w:line="240" w:lineRule="auto"/>
      </w:pPr>
      <w:r>
        <w:separator/>
      </w:r>
    </w:p>
  </w:footnote>
  <w:footnote w:type="continuationSeparator" w:id="0">
    <w:p w:rsidR="0088471D" w:rsidRDefault="0088471D" w:rsidP="00FC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10" w:rsidRDefault="001E370B">
    <w:pPr>
      <w:pStyle w:val="En-tte"/>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-449108</wp:posOffset>
          </wp:positionV>
          <wp:extent cx="7549454" cy="1067508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satHdF-FondGrilleAnalyse-04_MPrps.jpg"/>
                  <pic:cNvPicPr/>
                </pic:nvPicPr>
                <pic:blipFill>
                  <a:blip r:embed="rId1">
                    <a:extLst>
                      <a:ext uri="{28A0092B-C50C-407E-A947-70E740481C1C}">
                        <a14:useLocalDpi xmlns:a14="http://schemas.microsoft.com/office/drawing/2010/main" val="0"/>
                      </a:ext>
                    </a:extLst>
                  </a:blip>
                  <a:stretch>
                    <a:fillRect/>
                  </a:stretch>
                </pic:blipFill>
                <pic:spPr>
                  <a:xfrm>
                    <a:off x="0" y="0"/>
                    <a:ext cx="7553922" cy="106814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42242"/>
    <w:multiLevelType w:val="hybridMultilevel"/>
    <w:tmpl w:val="4A0401DA"/>
    <w:lvl w:ilvl="0" w:tplc="B5E6AC5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E7ADF"/>
    <w:multiLevelType w:val="hybridMultilevel"/>
    <w:tmpl w:val="2C8C7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975171"/>
    <w:multiLevelType w:val="hybridMultilevel"/>
    <w:tmpl w:val="3A5C51D8"/>
    <w:lvl w:ilvl="0" w:tplc="B5E6AC5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5A64AB"/>
    <w:multiLevelType w:val="hybridMultilevel"/>
    <w:tmpl w:val="877C0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E33E3F"/>
    <w:multiLevelType w:val="hybridMultilevel"/>
    <w:tmpl w:val="57E2F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28671D"/>
    <w:multiLevelType w:val="hybridMultilevel"/>
    <w:tmpl w:val="101AF8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277379"/>
    <w:multiLevelType w:val="hybridMultilevel"/>
    <w:tmpl w:val="CDF4BA4A"/>
    <w:lvl w:ilvl="0" w:tplc="B5E6AC5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C007DF"/>
    <w:multiLevelType w:val="hybridMultilevel"/>
    <w:tmpl w:val="2EA49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7"/>
    <w:rsid w:val="00024A96"/>
    <w:rsid w:val="00080488"/>
    <w:rsid w:val="000B7D15"/>
    <w:rsid w:val="000E3D58"/>
    <w:rsid w:val="000E69E9"/>
    <w:rsid w:val="001244BF"/>
    <w:rsid w:val="001269B1"/>
    <w:rsid w:val="001300C4"/>
    <w:rsid w:val="0014525D"/>
    <w:rsid w:val="00166F65"/>
    <w:rsid w:val="00176694"/>
    <w:rsid w:val="0019275E"/>
    <w:rsid w:val="0019553A"/>
    <w:rsid w:val="001A3030"/>
    <w:rsid w:val="001B64DB"/>
    <w:rsid w:val="001B7589"/>
    <w:rsid w:val="001E370B"/>
    <w:rsid w:val="001F42C9"/>
    <w:rsid w:val="00240763"/>
    <w:rsid w:val="002765DA"/>
    <w:rsid w:val="00283D00"/>
    <w:rsid w:val="002927B9"/>
    <w:rsid w:val="002C6103"/>
    <w:rsid w:val="002F600A"/>
    <w:rsid w:val="002F6AE4"/>
    <w:rsid w:val="00371F89"/>
    <w:rsid w:val="003B0EAD"/>
    <w:rsid w:val="003B5259"/>
    <w:rsid w:val="003C2C3E"/>
    <w:rsid w:val="003C79D0"/>
    <w:rsid w:val="00423E2C"/>
    <w:rsid w:val="00444C48"/>
    <w:rsid w:val="004469BB"/>
    <w:rsid w:val="00461C61"/>
    <w:rsid w:val="0046514A"/>
    <w:rsid w:val="00476C28"/>
    <w:rsid w:val="00490FDD"/>
    <w:rsid w:val="0049718E"/>
    <w:rsid w:val="004C451E"/>
    <w:rsid w:val="005069E2"/>
    <w:rsid w:val="005A0AA1"/>
    <w:rsid w:val="005A797A"/>
    <w:rsid w:val="006120BE"/>
    <w:rsid w:val="00644426"/>
    <w:rsid w:val="00681F05"/>
    <w:rsid w:val="006C199E"/>
    <w:rsid w:val="006C3520"/>
    <w:rsid w:val="00702CFC"/>
    <w:rsid w:val="0071147B"/>
    <w:rsid w:val="007115A5"/>
    <w:rsid w:val="00731D76"/>
    <w:rsid w:val="00773692"/>
    <w:rsid w:val="00774042"/>
    <w:rsid w:val="0078382B"/>
    <w:rsid w:val="00793096"/>
    <w:rsid w:val="007B3018"/>
    <w:rsid w:val="007C5D5A"/>
    <w:rsid w:val="007E4BF5"/>
    <w:rsid w:val="007F6C71"/>
    <w:rsid w:val="00817722"/>
    <w:rsid w:val="00847DEA"/>
    <w:rsid w:val="0088471D"/>
    <w:rsid w:val="00893B9B"/>
    <w:rsid w:val="00894D18"/>
    <w:rsid w:val="008D10E5"/>
    <w:rsid w:val="008F6F49"/>
    <w:rsid w:val="0090042D"/>
    <w:rsid w:val="00962A80"/>
    <w:rsid w:val="00992B48"/>
    <w:rsid w:val="009A72DC"/>
    <w:rsid w:val="009B3BA7"/>
    <w:rsid w:val="009E695A"/>
    <w:rsid w:val="009E7E10"/>
    <w:rsid w:val="009F17EC"/>
    <w:rsid w:val="00A20715"/>
    <w:rsid w:val="00A46D1B"/>
    <w:rsid w:val="00A951DC"/>
    <w:rsid w:val="00B40DD4"/>
    <w:rsid w:val="00BD5A07"/>
    <w:rsid w:val="00BD6D05"/>
    <w:rsid w:val="00BE7B5C"/>
    <w:rsid w:val="00BF7C1D"/>
    <w:rsid w:val="00C52549"/>
    <w:rsid w:val="00C55710"/>
    <w:rsid w:val="00C57200"/>
    <w:rsid w:val="00CC31D4"/>
    <w:rsid w:val="00CC3B3C"/>
    <w:rsid w:val="00CD7E01"/>
    <w:rsid w:val="00CF57A8"/>
    <w:rsid w:val="00CF787D"/>
    <w:rsid w:val="00D00873"/>
    <w:rsid w:val="00D269AD"/>
    <w:rsid w:val="00D30055"/>
    <w:rsid w:val="00D34660"/>
    <w:rsid w:val="00D64B8B"/>
    <w:rsid w:val="00D80284"/>
    <w:rsid w:val="00DB2FB0"/>
    <w:rsid w:val="00DE420F"/>
    <w:rsid w:val="00E006E4"/>
    <w:rsid w:val="00E1270D"/>
    <w:rsid w:val="00E43A6C"/>
    <w:rsid w:val="00E43F12"/>
    <w:rsid w:val="00E572ED"/>
    <w:rsid w:val="00E75970"/>
    <w:rsid w:val="00E805F0"/>
    <w:rsid w:val="00EC4F8E"/>
    <w:rsid w:val="00EF4DFB"/>
    <w:rsid w:val="00EF749C"/>
    <w:rsid w:val="00F14E6E"/>
    <w:rsid w:val="00F7246B"/>
    <w:rsid w:val="00F93605"/>
    <w:rsid w:val="00FB283B"/>
    <w:rsid w:val="00FC0577"/>
    <w:rsid w:val="00FE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4935"/>
  <w15:docId w15:val="{F82EDD0C-8552-4FF2-97FF-947D4642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0577"/>
    <w:pPr>
      <w:tabs>
        <w:tab w:val="center" w:pos="4536"/>
        <w:tab w:val="right" w:pos="9072"/>
      </w:tabs>
      <w:spacing w:after="0" w:line="240" w:lineRule="auto"/>
    </w:pPr>
  </w:style>
  <w:style w:type="character" w:customStyle="1" w:styleId="En-tteCar">
    <w:name w:val="En-tête Car"/>
    <w:basedOn w:val="Policepardfaut"/>
    <w:link w:val="En-tte"/>
    <w:uiPriority w:val="99"/>
    <w:rsid w:val="00FC0577"/>
  </w:style>
  <w:style w:type="paragraph" w:styleId="Pieddepage">
    <w:name w:val="footer"/>
    <w:basedOn w:val="Normal"/>
    <w:link w:val="PieddepageCar"/>
    <w:uiPriority w:val="99"/>
    <w:unhideWhenUsed/>
    <w:rsid w:val="00FC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577"/>
  </w:style>
  <w:style w:type="paragraph" w:styleId="Textedebulles">
    <w:name w:val="Balloon Text"/>
    <w:basedOn w:val="Normal"/>
    <w:link w:val="TextedebullesCar"/>
    <w:uiPriority w:val="99"/>
    <w:semiHidden/>
    <w:unhideWhenUsed/>
    <w:rsid w:val="00FC05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577"/>
    <w:rPr>
      <w:rFonts w:ascii="Tahoma" w:hAnsi="Tahoma" w:cs="Tahoma"/>
      <w:sz w:val="16"/>
      <w:szCs w:val="16"/>
    </w:rPr>
  </w:style>
  <w:style w:type="paragraph" w:customStyle="1" w:styleId="Default">
    <w:name w:val="Default"/>
    <w:rsid w:val="005A0AA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C5D5A"/>
    <w:pPr>
      <w:ind w:left="720"/>
      <w:contextualSpacing/>
    </w:pPr>
  </w:style>
  <w:style w:type="character" w:styleId="Lienhypertexte">
    <w:name w:val="Hyperlink"/>
    <w:basedOn w:val="Policepardfaut"/>
    <w:uiPriority w:val="99"/>
    <w:unhideWhenUsed/>
    <w:rsid w:val="00774042"/>
    <w:rPr>
      <w:color w:val="0000FF" w:themeColor="hyperlink"/>
      <w:u w:val="single"/>
    </w:rPr>
  </w:style>
  <w:style w:type="table" w:styleId="Grilledutableau">
    <w:name w:val="Table Grid"/>
    <w:basedOn w:val="TableauNormal"/>
    <w:uiPriority w:val="59"/>
    <w:rsid w:val="00CF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24A96"/>
    <w:rPr>
      <w:color w:val="605E5C"/>
      <w:shd w:val="clear" w:color="auto" w:fill="E1DFDD"/>
    </w:rPr>
  </w:style>
  <w:style w:type="character" w:styleId="Lienhypertextesuivivisit">
    <w:name w:val="FollowedHyperlink"/>
    <w:basedOn w:val="Policepardfaut"/>
    <w:uiPriority w:val="99"/>
    <w:semiHidden/>
    <w:unhideWhenUsed/>
    <w:rsid w:val="00CF5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605">
      <w:bodyDiv w:val="1"/>
      <w:marLeft w:val="0"/>
      <w:marRight w:val="0"/>
      <w:marTop w:val="0"/>
      <w:marBottom w:val="0"/>
      <w:divBdr>
        <w:top w:val="none" w:sz="0" w:space="0" w:color="auto"/>
        <w:left w:val="none" w:sz="0" w:space="0" w:color="auto"/>
        <w:bottom w:val="none" w:sz="0" w:space="0" w:color="auto"/>
        <w:right w:val="none" w:sz="0" w:space="0" w:color="auto"/>
      </w:divBdr>
    </w:div>
    <w:div w:id="37626002">
      <w:bodyDiv w:val="1"/>
      <w:marLeft w:val="0"/>
      <w:marRight w:val="0"/>
      <w:marTop w:val="0"/>
      <w:marBottom w:val="0"/>
      <w:divBdr>
        <w:top w:val="none" w:sz="0" w:space="0" w:color="auto"/>
        <w:left w:val="none" w:sz="0" w:space="0" w:color="auto"/>
        <w:bottom w:val="none" w:sz="0" w:space="0" w:color="auto"/>
        <w:right w:val="none" w:sz="0" w:space="0" w:color="auto"/>
      </w:divBdr>
    </w:div>
    <w:div w:id="148136083">
      <w:bodyDiv w:val="1"/>
      <w:marLeft w:val="0"/>
      <w:marRight w:val="0"/>
      <w:marTop w:val="0"/>
      <w:marBottom w:val="0"/>
      <w:divBdr>
        <w:top w:val="none" w:sz="0" w:space="0" w:color="auto"/>
        <w:left w:val="none" w:sz="0" w:space="0" w:color="auto"/>
        <w:bottom w:val="none" w:sz="0" w:space="0" w:color="auto"/>
        <w:right w:val="none" w:sz="0" w:space="0" w:color="auto"/>
      </w:divBdr>
      <w:divsChild>
        <w:div w:id="1807165143">
          <w:marLeft w:val="0"/>
          <w:marRight w:val="0"/>
          <w:marTop w:val="0"/>
          <w:marBottom w:val="0"/>
          <w:divBdr>
            <w:top w:val="none" w:sz="0" w:space="0" w:color="auto"/>
            <w:left w:val="none" w:sz="0" w:space="0" w:color="auto"/>
            <w:bottom w:val="none" w:sz="0" w:space="0" w:color="auto"/>
            <w:right w:val="none" w:sz="0" w:space="0" w:color="auto"/>
          </w:divBdr>
        </w:div>
        <w:div w:id="645167305">
          <w:marLeft w:val="0"/>
          <w:marRight w:val="0"/>
          <w:marTop w:val="0"/>
          <w:marBottom w:val="0"/>
          <w:divBdr>
            <w:top w:val="none" w:sz="0" w:space="0" w:color="auto"/>
            <w:left w:val="none" w:sz="0" w:space="0" w:color="auto"/>
            <w:bottom w:val="none" w:sz="0" w:space="0" w:color="auto"/>
            <w:right w:val="none" w:sz="0" w:space="0" w:color="auto"/>
          </w:divBdr>
        </w:div>
        <w:div w:id="1448890767">
          <w:marLeft w:val="0"/>
          <w:marRight w:val="0"/>
          <w:marTop w:val="0"/>
          <w:marBottom w:val="0"/>
          <w:divBdr>
            <w:top w:val="none" w:sz="0" w:space="0" w:color="auto"/>
            <w:left w:val="none" w:sz="0" w:space="0" w:color="auto"/>
            <w:bottom w:val="none" w:sz="0" w:space="0" w:color="auto"/>
            <w:right w:val="none" w:sz="0" w:space="0" w:color="auto"/>
          </w:divBdr>
        </w:div>
        <w:div w:id="2045208839">
          <w:marLeft w:val="0"/>
          <w:marRight w:val="0"/>
          <w:marTop w:val="0"/>
          <w:marBottom w:val="0"/>
          <w:divBdr>
            <w:top w:val="none" w:sz="0" w:space="0" w:color="auto"/>
            <w:left w:val="none" w:sz="0" w:space="0" w:color="auto"/>
            <w:bottom w:val="none" w:sz="0" w:space="0" w:color="auto"/>
            <w:right w:val="none" w:sz="0" w:space="0" w:color="auto"/>
          </w:divBdr>
        </w:div>
        <w:div w:id="1646277467">
          <w:marLeft w:val="0"/>
          <w:marRight w:val="0"/>
          <w:marTop w:val="0"/>
          <w:marBottom w:val="0"/>
          <w:divBdr>
            <w:top w:val="none" w:sz="0" w:space="0" w:color="auto"/>
            <w:left w:val="none" w:sz="0" w:space="0" w:color="auto"/>
            <w:bottom w:val="none" w:sz="0" w:space="0" w:color="auto"/>
            <w:right w:val="none" w:sz="0" w:space="0" w:color="auto"/>
          </w:divBdr>
        </w:div>
        <w:div w:id="1253708586">
          <w:marLeft w:val="0"/>
          <w:marRight w:val="0"/>
          <w:marTop w:val="0"/>
          <w:marBottom w:val="0"/>
          <w:divBdr>
            <w:top w:val="none" w:sz="0" w:space="0" w:color="auto"/>
            <w:left w:val="none" w:sz="0" w:space="0" w:color="auto"/>
            <w:bottom w:val="none" w:sz="0" w:space="0" w:color="auto"/>
            <w:right w:val="none" w:sz="0" w:space="0" w:color="auto"/>
          </w:divBdr>
        </w:div>
        <w:div w:id="928663697">
          <w:marLeft w:val="0"/>
          <w:marRight w:val="0"/>
          <w:marTop w:val="0"/>
          <w:marBottom w:val="0"/>
          <w:divBdr>
            <w:top w:val="none" w:sz="0" w:space="0" w:color="auto"/>
            <w:left w:val="none" w:sz="0" w:space="0" w:color="auto"/>
            <w:bottom w:val="none" w:sz="0" w:space="0" w:color="auto"/>
            <w:right w:val="none" w:sz="0" w:space="0" w:color="auto"/>
          </w:divBdr>
        </w:div>
        <w:div w:id="2116438702">
          <w:marLeft w:val="0"/>
          <w:marRight w:val="0"/>
          <w:marTop w:val="0"/>
          <w:marBottom w:val="0"/>
          <w:divBdr>
            <w:top w:val="none" w:sz="0" w:space="0" w:color="auto"/>
            <w:left w:val="none" w:sz="0" w:space="0" w:color="auto"/>
            <w:bottom w:val="none" w:sz="0" w:space="0" w:color="auto"/>
            <w:right w:val="none" w:sz="0" w:space="0" w:color="auto"/>
          </w:divBdr>
        </w:div>
        <w:div w:id="558369140">
          <w:marLeft w:val="0"/>
          <w:marRight w:val="0"/>
          <w:marTop w:val="0"/>
          <w:marBottom w:val="0"/>
          <w:divBdr>
            <w:top w:val="none" w:sz="0" w:space="0" w:color="auto"/>
            <w:left w:val="none" w:sz="0" w:space="0" w:color="auto"/>
            <w:bottom w:val="none" w:sz="0" w:space="0" w:color="auto"/>
            <w:right w:val="none" w:sz="0" w:space="0" w:color="auto"/>
          </w:divBdr>
        </w:div>
        <w:div w:id="586352721">
          <w:marLeft w:val="0"/>
          <w:marRight w:val="0"/>
          <w:marTop w:val="0"/>
          <w:marBottom w:val="0"/>
          <w:divBdr>
            <w:top w:val="none" w:sz="0" w:space="0" w:color="auto"/>
            <w:left w:val="none" w:sz="0" w:space="0" w:color="auto"/>
            <w:bottom w:val="none" w:sz="0" w:space="0" w:color="auto"/>
            <w:right w:val="none" w:sz="0" w:space="0" w:color="auto"/>
          </w:divBdr>
        </w:div>
        <w:div w:id="342630101">
          <w:marLeft w:val="0"/>
          <w:marRight w:val="0"/>
          <w:marTop w:val="0"/>
          <w:marBottom w:val="0"/>
          <w:divBdr>
            <w:top w:val="none" w:sz="0" w:space="0" w:color="auto"/>
            <w:left w:val="none" w:sz="0" w:space="0" w:color="auto"/>
            <w:bottom w:val="none" w:sz="0" w:space="0" w:color="auto"/>
            <w:right w:val="none" w:sz="0" w:space="0" w:color="auto"/>
          </w:divBdr>
        </w:div>
        <w:div w:id="1445074145">
          <w:marLeft w:val="0"/>
          <w:marRight w:val="0"/>
          <w:marTop w:val="0"/>
          <w:marBottom w:val="0"/>
          <w:divBdr>
            <w:top w:val="none" w:sz="0" w:space="0" w:color="auto"/>
            <w:left w:val="none" w:sz="0" w:space="0" w:color="auto"/>
            <w:bottom w:val="none" w:sz="0" w:space="0" w:color="auto"/>
            <w:right w:val="none" w:sz="0" w:space="0" w:color="auto"/>
          </w:divBdr>
        </w:div>
        <w:div w:id="220142878">
          <w:marLeft w:val="0"/>
          <w:marRight w:val="0"/>
          <w:marTop w:val="0"/>
          <w:marBottom w:val="0"/>
          <w:divBdr>
            <w:top w:val="none" w:sz="0" w:space="0" w:color="auto"/>
            <w:left w:val="none" w:sz="0" w:space="0" w:color="auto"/>
            <w:bottom w:val="none" w:sz="0" w:space="0" w:color="auto"/>
            <w:right w:val="none" w:sz="0" w:space="0" w:color="auto"/>
          </w:divBdr>
        </w:div>
        <w:div w:id="161894353">
          <w:marLeft w:val="0"/>
          <w:marRight w:val="0"/>
          <w:marTop w:val="0"/>
          <w:marBottom w:val="0"/>
          <w:divBdr>
            <w:top w:val="none" w:sz="0" w:space="0" w:color="auto"/>
            <w:left w:val="none" w:sz="0" w:space="0" w:color="auto"/>
            <w:bottom w:val="none" w:sz="0" w:space="0" w:color="auto"/>
            <w:right w:val="none" w:sz="0" w:space="0" w:color="auto"/>
          </w:divBdr>
        </w:div>
        <w:div w:id="818888667">
          <w:marLeft w:val="0"/>
          <w:marRight w:val="0"/>
          <w:marTop w:val="0"/>
          <w:marBottom w:val="0"/>
          <w:divBdr>
            <w:top w:val="none" w:sz="0" w:space="0" w:color="auto"/>
            <w:left w:val="none" w:sz="0" w:space="0" w:color="auto"/>
            <w:bottom w:val="none" w:sz="0" w:space="0" w:color="auto"/>
            <w:right w:val="none" w:sz="0" w:space="0" w:color="auto"/>
          </w:divBdr>
        </w:div>
        <w:div w:id="1436752298">
          <w:marLeft w:val="0"/>
          <w:marRight w:val="0"/>
          <w:marTop w:val="0"/>
          <w:marBottom w:val="0"/>
          <w:divBdr>
            <w:top w:val="none" w:sz="0" w:space="0" w:color="auto"/>
            <w:left w:val="none" w:sz="0" w:space="0" w:color="auto"/>
            <w:bottom w:val="none" w:sz="0" w:space="0" w:color="auto"/>
            <w:right w:val="none" w:sz="0" w:space="0" w:color="auto"/>
          </w:divBdr>
        </w:div>
        <w:div w:id="685060829">
          <w:marLeft w:val="0"/>
          <w:marRight w:val="0"/>
          <w:marTop w:val="0"/>
          <w:marBottom w:val="0"/>
          <w:divBdr>
            <w:top w:val="none" w:sz="0" w:space="0" w:color="auto"/>
            <w:left w:val="none" w:sz="0" w:space="0" w:color="auto"/>
            <w:bottom w:val="none" w:sz="0" w:space="0" w:color="auto"/>
            <w:right w:val="none" w:sz="0" w:space="0" w:color="auto"/>
          </w:divBdr>
        </w:div>
        <w:div w:id="1648824215">
          <w:marLeft w:val="0"/>
          <w:marRight w:val="0"/>
          <w:marTop w:val="0"/>
          <w:marBottom w:val="0"/>
          <w:divBdr>
            <w:top w:val="none" w:sz="0" w:space="0" w:color="auto"/>
            <w:left w:val="none" w:sz="0" w:space="0" w:color="auto"/>
            <w:bottom w:val="none" w:sz="0" w:space="0" w:color="auto"/>
            <w:right w:val="none" w:sz="0" w:space="0" w:color="auto"/>
          </w:divBdr>
        </w:div>
        <w:div w:id="236474146">
          <w:marLeft w:val="0"/>
          <w:marRight w:val="0"/>
          <w:marTop w:val="0"/>
          <w:marBottom w:val="0"/>
          <w:divBdr>
            <w:top w:val="none" w:sz="0" w:space="0" w:color="auto"/>
            <w:left w:val="none" w:sz="0" w:space="0" w:color="auto"/>
            <w:bottom w:val="none" w:sz="0" w:space="0" w:color="auto"/>
            <w:right w:val="none" w:sz="0" w:space="0" w:color="auto"/>
          </w:divBdr>
        </w:div>
        <w:div w:id="1545673699">
          <w:marLeft w:val="0"/>
          <w:marRight w:val="0"/>
          <w:marTop w:val="0"/>
          <w:marBottom w:val="0"/>
          <w:divBdr>
            <w:top w:val="none" w:sz="0" w:space="0" w:color="auto"/>
            <w:left w:val="none" w:sz="0" w:space="0" w:color="auto"/>
            <w:bottom w:val="none" w:sz="0" w:space="0" w:color="auto"/>
            <w:right w:val="none" w:sz="0" w:space="0" w:color="auto"/>
          </w:divBdr>
        </w:div>
        <w:div w:id="1958827385">
          <w:marLeft w:val="0"/>
          <w:marRight w:val="0"/>
          <w:marTop w:val="0"/>
          <w:marBottom w:val="0"/>
          <w:divBdr>
            <w:top w:val="none" w:sz="0" w:space="0" w:color="auto"/>
            <w:left w:val="none" w:sz="0" w:space="0" w:color="auto"/>
            <w:bottom w:val="none" w:sz="0" w:space="0" w:color="auto"/>
            <w:right w:val="none" w:sz="0" w:space="0" w:color="auto"/>
          </w:divBdr>
        </w:div>
        <w:div w:id="371423202">
          <w:marLeft w:val="0"/>
          <w:marRight w:val="0"/>
          <w:marTop w:val="0"/>
          <w:marBottom w:val="0"/>
          <w:divBdr>
            <w:top w:val="none" w:sz="0" w:space="0" w:color="auto"/>
            <w:left w:val="none" w:sz="0" w:space="0" w:color="auto"/>
            <w:bottom w:val="none" w:sz="0" w:space="0" w:color="auto"/>
            <w:right w:val="none" w:sz="0" w:space="0" w:color="auto"/>
          </w:divBdr>
        </w:div>
        <w:div w:id="906112240">
          <w:marLeft w:val="0"/>
          <w:marRight w:val="0"/>
          <w:marTop w:val="0"/>
          <w:marBottom w:val="0"/>
          <w:divBdr>
            <w:top w:val="none" w:sz="0" w:space="0" w:color="auto"/>
            <w:left w:val="none" w:sz="0" w:space="0" w:color="auto"/>
            <w:bottom w:val="none" w:sz="0" w:space="0" w:color="auto"/>
            <w:right w:val="none" w:sz="0" w:space="0" w:color="auto"/>
          </w:divBdr>
        </w:div>
        <w:div w:id="80295212">
          <w:marLeft w:val="0"/>
          <w:marRight w:val="0"/>
          <w:marTop w:val="0"/>
          <w:marBottom w:val="0"/>
          <w:divBdr>
            <w:top w:val="none" w:sz="0" w:space="0" w:color="auto"/>
            <w:left w:val="none" w:sz="0" w:space="0" w:color="auto"/>
            <w:bottom w:val="none" w:sz="0" w:space="0" w:color="auto"/>
            <w:right w:val="none" w:sz="0" w:space="0" w:color="auto"/>
          </w:divBdr>
        </w:div>
        <w:div w:id="1996257987">
          <w:marLeft w:val="0"/>
          <w:marRight w:val="0"/>
          <w:marTop w:val="0"/>
          <w:marBottom w:val="0"/>
          <w:divBdr>
            <w:top w:val="none" w:sz="0" w:space="0" w:color="auto"/>
            <w:left w:val="none" w:sz="0" w:space="0" w:color="auto"/>
            <w:bottom w:val="none" w:sz="0" w:space="0" w:color="auto"/>
            <w:right w:val="none" w:sz="0" w:space="0" w:color="auto"/>
          </w:divBdr>
        </w:div>
        <w:div w:id="838085567">
          <w:marLeft w:val="0"/>
          <w:marRight w:val="0"/>
          <w:marTop w:val="0"/>
          <w:marBottom w:val="0"/>
          <w:divBdr>
            <w:top w:val="none" w:sz="0" w:space="0" w:color="auto"/>
            <w:left w:val="none" w:sz="0" w:space="0" w:color="auto"/>
            <w:bottom w:val="none" w:sz="0" w:space="0" w:color="auto"/>
            <w:right w:val="none" w:sz="0" w:space="0" w:color="auto"/>
          </w:divBdr>
        </w:div>
        <w:div w:id="1302690179">
          <w:marLeft w:val="0"/>
          <w:marRight w:val="0"/>
          <w:marTop w:val="0"/>
          <w:marBottom w:val="0"/>
          <w:divBdr>
            <w:top w:val="none" w:sz="0" w:space="0" w:color="auto"/>
            <w:left w:val="none" w:sz="0" w:space="0" w:color="auto"/>
            <w:bottom w:val="none" w:sz="0" w:space="0" w:color="auto"/>
            <w:right w:val="none" w:sz="0" w:space="0" w:color="auto"/>
          </w:divBdr>
        </w:div>
        <w:div w:id="1353846141">
          <w:marLeft w:val="0"/>
          <w:marRight w:val="0"/>
          <w:marTop w:val="0"/>
          <w:marBottom w:val="0"/>
          <w:divBdr>
            <w:top w:val="none" w:sz="0" w:space="0" w:color="auto"/>
            <w:left w:val="none" w:sz="0" w:space="0" w:color="auto"/>
            <w:bottom w:val="none" w:sz="0" w:space="0" w:color="auto"/>
            <w:right w:val="none" w:sz="0" w:space="0" w:color="auto"/>
          </w:divBdr>
        </w:div>
        <w:div w:id="38282529">
          <w:marLeft w:val="0"/>
          <w:marRight w:val="0"/>
          <w:marTop w:val="0"/>
          <w:marBottom w:val="0"/>
          <w:divBdr>
            <w:top w:val="none" w:sz="0" w:space="0" w:color="auto"/>
            <w:left w:val="none" w:sz="0" w:space="0" w:color="auto"/>
            <w:bottom w:val="none" w:sz="0" w:space="0" w:color="auto"/>
            <w:right w:val="none" w:sz="0" w:space="0" w:color="auto"/>
          </w:divBdr>
        </w:div>
        <w:div w:id="1779643732">
          <w:marLeft w:val="0"/>
          <w:marRight w:val="0"/>
          <w:marTop w:val="0"/>
          <w:marBottom w:val="0"/>
          <w:divBdr>
            <w:top w:val="none" w:sz="0" w:space="0" w:color="auto"/>
            <w:left w:val="none" w:sz="0" w:space="0" w:color="auto"/>
            <w:bottom w:val="none" w:sz="0" w:space="0" w:color="auto"/>
            <w:right w:val="none" w:sz="0" w:space="0" w:color="auto"/>
          </w:divBdr>
        </w:div>
        <w:div w:id="1785926778">
          <w:marLeft w:val="0"/>
          <w:marRight w:val="0"/>
          <w:marTop w:val="0"/>
          <w:marBottom w:val="0"/>
          <w:divBdr>
            <w:top w:val="none" w:sz="0" w:space="0" w:color="auto"/>
            <w:left w:val="none" w:sz="0" w:space="0" w:color="auto"/>
            <w:bottom w:val="none" w:sz="0" w:space="0" w:color="auto"/>
            <w:right w:val="none" w:sz="0" w:space="0" w:color="auto"/>
          </w:divBdr>
        </w:div>
        <w:div w:id="530191384">
          <w:marLeft w:val="0"/>
          <w:marRight w:val="0"/>
          <w:marTop w:val="0"/>
          <w:marBottom w:val="0"/>
          <w:divBdr>
            <w:top w:val="none" w:sz="0" w:space="0" w:color="auto"/>
            <w:left w:val="none" w:sz="0" w:space="0" w:color="auto"/>
            <w:bottom w:val="none" w:sz="0" w:space="0" w:color="auto"/>
            <w:right w:val="none" w:sz="0" w:space="0" w:color="auto"/>
          </w:divBdr>
        </w:div>
        <w:div w:id="2063022318">
          <w:marLeft w:val="0"/>
          <w:marRight w:val="0"/>
          <w:marTop w:val="0"/>
          <w:marBottom w:val="0"/>
          <w:divBdr>
            <w:top w:val="none" w:sz="0" w:space="0" w:color="auto"/>
            <w:left w:val="none" w:sz="0" w:space="0" w:color="auto"/>
            <w:bottom w:val="none" w:sz="0" w:space="0" w:color="auto"/>
            <w:right w:val="none" w:sz="0" w:space="0" w:color="auto"/>
          </w:divBdr>
        </w:div>
        <w:div w:id="657727741">
          <w:marLeft w:val="0"/>
          <w:marRight w:val="0"/>
          <w:marTop w:val="0"/>
          <w:marBottom w:val="0"/>
          <w:divBdr>
            <w:top w:val="none" w:sz="0" w:space="0" w:color="auto"/>
            <w:left w:val="none" w:sz="0" w:space="0" w:color="auto"/>
            <w:bottom w:val="none" w:sz="0" w:space="0" w:color="auto"/>
            <w:right w:val="none" w:sz="0" w:space="0" w:color="auto"/>
          </w:divBdr>
        </w:div>
        <w:div w:id="746538479">
          <w:marLeft w:val="0"/>
          <w:marRight w:val="0"/>
          <w:marTop w:val="0"/>
          <w:marBottom w:val="0"/>
          <w:divBdr>
            <w:top w:val="none" w:sz="0" w:space="0" w:color="auto"/>
            <w:left w:val="none" w:sz="0" w:space="0" w:color="auto"/>
            <w:bottom w:val="none" w:sz="0" w:space="0" w:color="auto"/>
            <w:right w:val="none" w:sz="0" w:space="0" w:color="auto"/>
          </w:divBdr>
        </w:div>
        <w:div w:id="1885671510">
          <w:marLeft w:val="0"/>
          <w:marRight w:val="0"/>
          <w:marTop w:val="0"/>
          <w:marBottom w:val="0"/>
          <w:divBdr>
            <w:top w:val="none" w:sz="0" w:space="0" w:color="auto"/>
            <w:left w:val="none" w:sz="0" w:space="0" w:color="auto"/>
            <w:bottom w:val="none" w:sz="0" w:space="0" w:color="auto"/>
            <w:right w:val="none" w:sz="0" w:space="0" w:color="auto"/>
          </w:divBdr>
        </w:div>
        <w:div w:id="1063456088">
          <w:marLeft w:val="0"/>
          <w:marRight w:val="0"/>
          <w:marTop w:val="0"/>
          <w:marBottom w:val="0"/>
          <w:divBdr>
            <w:top w:val="none" w:sz="0" w:space="0" w:color="auto"/>
            <w:left w:val="none" w:sz="0" w:space="0" w:color="auto"/>
            <w:bottom w:val="none" w:sz="0" w:space="0" w:color="auto"/>
            <w:right w:val="none" w:sz="0" w:space="0" w:color="auto"/>
          </w:divBdr>
        </w:div>
        <w:div w:id="23555369">
          <w:marLeft w:val="0"/>
          <w:marRight w:val="0"/>
          <w:marTop w:val="0"/>
          <w:marBottom w:val="0"/>
          <w:divBdr>
            <w:top w:val="none" w:sz="0" w:space="0" w:color="auto"/>
            <w:left w:val="none" w:sz="0" w:space="0" w:color="auto"/>
            <w:bottom w:val="none" w:sz="0" w:space="0" w:color="auto"/>
            <w:right w:val="none" w:sz="0" w:space="0" w:color="auto"/>
          </w:divBdr>
        </w:div>
        <w:div w:id="1507407109">
          <w:marLeft w:val="0"/>
          <w:marRight w:val="0"/>
          <w:marTop w:val="0"/>
          <w:marBottom w:val="0"/>
          <w:divBdr>
            <w:top w:val="none" w:sz="0" w:space="0" w:color="auto"/>
            <w:left w:val="none" w:sz="0" w:space="0" w:color="auto"/>
            <w:bottom w:val="none" w:sz="0" w:space="0" w:color="auto"/>
            <w:right w:val="none" w:sz="0" w:space="0" w:color="auto"/>
          </w:divBdr>
        </w:div>
        <w:div w:id="511143527">
          <w:marLeft w:val="0"/>
          <w:marRight w:val="0"/>
          <w:marTop w:val="0"/>
          <w:marBottom w:val="0"/>
          <w:divBdr>
            <w:top w:val="none" w:sz="0" w:space="0" w:color="auto"/>
            <w:left w:val="none" w:sz="0" w:space="0" w:color="auto"/>
            <w:bottom w:val="none" w:sz="0" w:space="0" w:color="auto"/>
            <w:right w:val="none" w:sz="0" w:space="0" w:color="auto"/>
          </w:divBdr>
        </w:div>
        <w:div w:id="404108120">
          <w:marLeft w:val="0"/>
          <w:marRight w:val="0"/>
          <w:marTop w:val="0"/>
          <w:marBottom w:val="0"/>
          <w:divBdr>
            <w:top w:val="none" w:sz="0" w:space="0" w:color="auto"/>
            <w:left w:val="none" w:sz="0" w:space="0" w:color="auto"/>
            <w:bottom w:val="none" w:sz="0" w:space="0" w:color="auto"/>
            <w:right w:val="none" w:sz="0" w:space="0" w:color="auto"/>
          </w:divBdr>
        </w:div>
        <w:div w:id="1348601921">
          <w:marLeft w:val="0"/>
          <w:marRight w:val="0"/>
          <w:marTop w:val="0"/>
          <w:marBottom w:val="0"/>
          <w:divBdr>
            <w:top w:val="none" w:sz="0" w:space="0" w:color="auto"/>
            <w:left w:val="none" w:sz="0" w:space="0" w:color="auto"/>
            <w:bottom w:val="none" w:sz="0" w:space="0" w:color="auto"/>
            <w:right w:val="none" w:sz="0" w:space="0" w:color="auto"/>
          </w:divBdr>
        </w:div>
        <w:div w:id="1006516519">
          <w:marLeft w:val="0"/>
          <w:marRight w:val="0"/>
          <w:marTop w:val="0"/>
          <w:marBottom w:val="0"/>
          <w:divBdr>
            <w:top w:val="none" w:sz="0" w:space="0" w:color="auto"/>
            <w:left w:val="none" w:sz="0" w:space="0" w:color="auto"/>
            <w:bottom w:val="none" w:sz="0" w:space="0" w:color="auto"/>
            <w:right w:val="none" w:sz="0" w:space="0" w:color="auto"/>
          </w:divBdr>
        </w:div>
        <w:div w:id="926504396">
          <w:marLeft w:val="0"/>
          <w:marRight w:val="0"/>
          <w:marTop w:val="0"/>
          <w:marBottom w:val="0"/>
          <w:divBdr>
            <w:top w:val="none" w:sz="0" w:space="0" w:color="auto"/>
            <w:left w:val="none" w:sz="0" w:space="0" w:color="auto"/>
            <w:bottom w:val="none" w:sz="0" w:space="0" w:color="auto"/>
            <w:right w:val="none" w:sz="0" w:space="0" w:color="auto"/>
          </w:divBdr>
        </w:div>
        <w:div w:id="432937324">
          <w:marLeft w:val="0"/>
          <w:marRight w:val="0"/>
          <w:marTop w:val="0"/>
          <w:marBottom w:val="0"/>
          <w:divBdr>
            <w:top w:val="none" w:sz="0" w:space="0" w:color="auto"/>
            <w:left w:val="none" w:sz="0" w:space="0" w:color="auto"/>
            <w:bottom w:val="none" w:sz="0" w:space="0" w:color="auto"/>
            <w:right w:val="none" w:sz="0" w:space="0" w:color="auto"/>
          </w:divBdr>
        </w:div>
        <w:div w:id="1162163196">
          <w:marLeft w:val="0"/>
          <w:marRight w:val="0"/>
          <w:marTop w:val="0"/>
          <w:marBottom w:val="0"/>
          <w:divBdr>
            <w:top w:val="none" w:sz="0" w:space="0" w:color="auto"/>
            <w:left w:val="none" w:sz="0" w:space="0" w:color="auto"/>
            <w:bottom w:val="none" w:sz="0" w:space="0" w:color="auto"/>
            <w:right w:val="none" w:sz="0" w:space="0" w:color="auto"/>
          </w:divBdr>
        </w:div>
        <w:div w:id="1490903215">
          <w:marLeft w:val="0"/>
          <w:marRight w:val="0"/>
          <w:marTop w:val="0"/>
          <w:marBottom w:val="0"/>
          <w:divBdr>
            <w:top w:val="none" w:sz="0" w:space="0" w:color="auto"/>
            <w:left w:val="none" w:sz="0" w:space="0" w:color="auto"/>
            <w:bottom w:val="none" w:sz="0" w:space="0" w:color="auto"/>
            <w:right w:val="none" w:sz="0" w:space="0" w:color="auto"/>
          </w:divBdr>
        </w:div>
        <w:div w:id="948776216">
          <w:marLeft w:val="0"/>
          <w:marRight w:val="0"/>
          <w:marTop w:val="0"/>
          <w:marBottom w:val="0"/>
          <w:divBdr>
            <w:top w:val="none" w:sz="0" w:space="0" w:color="auto"/>
            <w:left w:val="none" w:sz="0" w:space="0" w:color="auto"/>
            <w:bottom w:val="none" w:sz="0" w:space="0" w:color="auto"/>
            <w:right w:val="none" w:sz="0" w:space="0" w:color="auto"/>
          </w:divBdr>
        </w:div>
        <w:div w:id="2037267531">
          <w:marLeft w:val="0"/>
          <w:marRight w:val="0"/>
          <w:marTop w:val="0"/>
          <w:marBottom w:val="0"/>
          <w:divBdr>
            <w:top w:val="none" w:sz="0" w:space="0" w:color="auto"/>
            <w:left w:val="none" w:sz="0" w:space="0" w:color="auto"/>
            <w:bottom w:val="none" w:sz="0" w:space="0" w:color="auto"/>
            <w:right w:val="none" w:sz="0" w:space="0" w:color="auto"/>
          </w:divBdr>
        </w:div>
        <w:div w:id="749540493">
          <w:marLeft w:val="0"/>
          <w:marRight w:val="0"/>
          <w:marTop w:val="0"/>
          <w:marBottom w:val="0"/>
          <w:divBdr>
            <w:top w:val="none" w:sz="0" w:space="0" w:color="auto"/>
            <w:left w:val="none" w:sz="0" w:space="0" w:color="auto"/>
            <w:bottom w:val="none" w:sz="0" w:space="0" w:color="auto"/>
            <w:right w:val="none" w:sz="0" w:space="0" w:color="auto"/>
          </w:divBdr>
        </w:div>
        <w:div w:id="1897005337">
          <w:marLeft w:val="0"/>
          <w:marRight w:val="0"/>
          <w:marTop w:val="0"/>
          <w:marBottom w:val="0"/>
          <w:divBdr>
            <w:top w:val="none" w:sz="0" w:space="0" w:color="auto"/>
            <w:left w:val="none" w:sz="0" w:space="0" w:color="auto"/>
            <w:bottom w:val="none" w:sz="0" w:space="0" w:color="auto"/>
            <w:right w:val="none" w:sz="0" w:space="0" w:color="auto"/>
          </w:divBdr>
        </w:div>
        <w:div w:id="412819589">
          <w:marLeft w:val="0"/>
          <w:marRight w:val="0"/>
          <w:marTop w:val="0"/>
          <w:marBottom w:val="0"/>
          <w:divBdr>
            <w:top w:val="none" w:sz="0" w:space="0" w:color="auto"/>
            <w:left w:val="none" w:sz="0" w:space="0" w:color="auto"/>
            <w:bottom w:val="none" w:sz="0" w:space="0" w:color="auto"/>
            <w:right w:val="none" w:sz="0" w:space="0" w:color="auto"/>
          </w:divBdr>
        </w:div>
        <w:div w:id="632370804">
          <w:marLeft w:val="0"/>
          <w:marRight w:val="0"/>
          <w:marTop w:val="0"/>
          <w:marBottom w:val="0"/>
          <w:divBdr>
            <w:top w:val="none" w:sz="0" w:space="0" w:color="auto"/>
            <w:left w:val="none" w:sz="0" w:space="0" w:color="auto"/>
            <w:bottom w:val="none" w:sz="0" w:space="0" w:color="auto"/>
            <w:right w:val="none" w:sz="0" w:space="0" w:color="auto"/>
          </w:divBdr>
        </w:div>
        <w:div w:id="271323720">
          <w:marLeft w:val="0"/>
          <w:marRight w:val="0"/>
          <w:marTop w:val="0"/>
          <w:marBottom w:val="0"/>
          <w:divBdr>
            <w:top w:val="none" w:sz="0" w:space="0" w:color="auto"/>
            <w:left w:val="none" w:sz="0" w:space="0" w:color="auto"/>
            <w:bottom w:val="none" w:sz="0" w:space="0" w:color="auto"/>
            <w:right w:val="none" w:sz="0" w:space="0" w:color="auto"/>
          </w:divBdr>
        </w:div>
        <w:div w:id="1719235607">
          <w:marLeft w:val="0"/>
          <w:marRight w:val="0"/>
          <w:marTop w:val="0"/>
          <w:marBottom w:val="0"/>
          <w:divBdr>
            <w:top w:val="none" w:sz="0" w:space="0" w:color="auto"/>
            <w:left w:val="none" w:sz="0" w:space="0" w:color="auto"/>
            <w:bottom w:val="none" w:sz="0" w:space="0" w:color="auto"/>
            <w:right w:val="none" w:sz="0" w:space="0" w:color="auto"/>
          </w:divBdr>
        </w:div>
        <w:div w:id="1369453044">
          <w:marLeft w:val="0"/>
          <w:marRight w:val="0"/>
          <w:marTop w:val="0"/>
          <w:marBottom w:val="0"/>
          <w:divBdr>
            <w:top w:val="none" w:sz="0" w:space="0" w:color="auto"/>
            <w:left w:val="none" w:sz="0" w:space="0" w:color="auto"/>
            <w:bottom w:val="none" w:sz="0" w:space="0" w:color="auto"/>
            <w:right w:val="none" w:sz="0" w:space="0" w:color="auto"/>
          </w:divBdr>
        </w:div>
        <w:div w:id="1995403748">
          <w:marLeft w:val="0"/>
          <w:marRight w:val="0"/>
          <w:marTop w:val="0"/>
          <w:marBottom w:val="0"/>
          <w:divBdr>
            <w:top w:val="none" w:sz="0" w:space="0" w:color="auto"/>
            <w:left w:val="none" w:sz="0" w:space="0" w:color="auto"/>
            <w:bottom w:val="none" w:sz="0" w:space="0" w:color="auto"/>
            <w:right w:val="none" w:sz="0" w:space="0" w:color="auto"/>
          </w:divBdr>
        </w:div>
        <w:div w:id="1477602620">
          <w:marLeft w:val="0"/>
          <w:marRight w:val="0"/>
          <w:marTop w:val="0"/>
          <w:marBottom w:val="0"/>
          <w:divBdr>
            <w:top w:val="none" w:sz="0" w:space="0" w:color="auto"/>
            <w:left w:val="none" w:sz="0" w:space="0" w:color="auto"/>
            <w:bottom w:val="none" w:sz="0" w:space="0" w:color="auto"/>
            <w:right w:val="none" w:sz="0" w:space="0" w:color="auto"/>
          </w:divBdr>
        </w:div>
        <w:div w:id="985430383">
          <w:marLeft w:val="0"/>
          <w:marRight w:val="0"/>
          <w:marTop w:val="0"/>
          <w:marBottom w:val="0"/>
          <w:divBdr>
            <w:top w:val="none" w:sz="0" w:space="0" w:color="auto"/>
            <w:left w:val="none" w:sz="0" w:space="0" w:color="auto"/>
            <w:bottom w:val="none" w:sz="0" w:space="0" w:color="auto"/>
            <w:right w:val="none" w:sz="0" w:space="0" w:color="auto"/>
          </w:divBdr>
        </w:div>
        <w:div w:id="1427460275">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0"/>
          <w:divBdr>
            <w:top w:val="none" w:sz="0" w:space="0" w:color="auto"/>
            <w:left w:val="none" w:sz="0" w:space="0" w:color="auto"/>
            <w:bottom w:val="none" w:sz="0" w:space="0" w:color="auto"/>
            <w:right w:val="none" w:sz="0" w:space="0" w:color="auto"/>
          </w:divBdr>
        </w:div>
        <w:div w:id="1336226197">
          <w:marLeft w:val="0"/>
          <w:marRight w:val="0"/>
          <w:marTop w:val="0"/>
          <w:marBottom w:val="0"/>
          <w:divBdr>
            <w:top w:val="none" w:sz="0" w:space="0" w:color="auto"/>
            <w:left w:val="none" w:sz="0" w:space="0" w:color="auto"/>
            <w:bottom w:val="none" w:sz="0" w:space="0" w:color="auto"/>
            <w:right w:val="none" w:sz="0" w:space="0" w:color="auto"/>
          </w:divBdr>
        </w:div>
        <w:div w:id="1125391533">
          <w:marLeft w:val="0"/>
          <w:marRight w:val="0"/>
          <w:marTop w:val="0"/>
          <w:marBottom w:val="0"/>
          <w:divBdr>
            <w:top w:val="none" w:sz="0" w:space="0" w:color="auto"/>
            <w:left w:val="none" w:sz="0" w:space="0" w:color="auto"/>
            <w:bottom w:val="none" w:sz="0" w:space="0" w:color="auto"/>
            <w:right w:val="none" w:sz="0" w:space="0" w:color="auto"/>
          </w:divBdr>
        </w:div>
        <w:div w:id="664360176">
          <w:marLeft w:val="0"/>
          <w:marRight w:val="0"/>
          <w:marTop w:val="0"/>
          <w:marBottom w:val="0"/>
          <w:divBdr>
            <w:top w:val="none" w:sz="0" w:space="0" w:color="auto"/>
            <w:left w:val="none" w:sz="0" w:space="0" w:color="auto"/>
            <w:bottom w:val="none" w:sz="0" w:space="0" w:color="auto"/>
            <w:right w:val="none" w:sz="0" w:space="0" w:color="auto"/>
          </w:divBdr>
        </w:div>
        <w:div w:id="468786063">
          <w:marLeft w:val="0"/>
          <w:marRight w:val="0"/>
          <w:marTop w:val="0"/>
          <w:marBottom w:val="0"/>
          <w:divBdr>
            <w:top w:val="none" w:sz="0" w:space="0" w:color="auto"/>
            <w:left w:val="none" w:sz="0" w:space="0" w:color="auto"/>
            <w:bottom w:val="none" w:sz="0" w:space="0" w:color="auto"/>
            <w:right w:val="none" w:sz="0" w:space="0" w:color="auto"/>
          </w:divBdr>
        </w:div>
        <w:div w:id="1081759145">
          <w:marLeft w:val="0"/>
          <w:marRight w:val="0"/>
          <w:marTop w:val="0"/>
          <w:marBottom w:val="0"/>
          <w:divBdr>
            <w:top w:val="none" w:sz="0" w:space="0" w:color="auto"/>
            <w:left w:val="none" w:sz="0" w:space="0" w:color="auto"/>
            <w:bottom w:val="none" w:sz="0" w:space="0" w:color="auto"/>
            <w:right w:val="none" w:sz="0" w:space="0" w:color="auto"/>
          </w:divBdr>
        </w:div>
        <w:div w:id="1763378482">
          <w:marLeft w:val="0"/>
          <w:marRight w:val="0"/>
          <w:marTop w:val="0"/>
          <w:marBottom w:val="0"/>
          <w:divBdr>
            <w:top w:val="none" w:sz="0" w:space="0" w:color="auto"/>
            <w:left w:val="none" w:sz="0" w:space="0" w:color="auto"/>
            <w:bottom w:val="none" w:sz="0" w:space="0" w:color="auto"/>
            <w:right w:val="none" w:sz="0" w:space="0" w:color="auto"/>
          </w:divBdr>
        </w:div>
        <w:div w:id="1199588631">
          <w:marLeft w:val="0"/>
          <w:marRight w:val="0"/>
          <w:marTop w:val="0"/>
          <w:marBottom w:val="0"/>
          <w:divBdr>
            <w:top w:val="none" w:sz="0" w:space="0" w:color="auto"/>
            <w:left w:val="none" w:sz="0" w:space="0" w:color="auto"/>
            <w:bottom w:val="none" w:sz="0" w:space="0" w:color="auto"/>
            <w:right w:val="none" w:sz="0" w:space="0" w:color="auto"/>
          </w:divBdr>
        </w:div>
        <w:div w:id="654532557">
          <w:marLeft w:val="0"/>
          <w:marRight w:val="0"/>
          <w:marTop w:val="0"/>
          <w:marBottom w:val="0"/>
          <w:divBdr>
            <w:top w:val="none" w:sz="0" w:space="0" w:color="auto"/>
            <w:left w:val="none" w:sz="0" w:space="0" w:color="auto"/>
            <w:bottom w:val="none" w:sz="0" w:space="0" w:color="auto"/>
            <w:right w:val="none" w:sz="0" w:space="0" w:color="auto"/>
          </w:divBdr>
        </w:div>
        <w:div w:id="1535802641">
          <w:marLeft w:val="0"/>
          <w:marRight w:val="0"/>
          <w:marTop w:val="0"/>
          <w:marBottom w:val="0"/>
          <w:divBdr>
            <w:top w:val="none" w:sz="0" w:space="0" w:color="auto"/>
            <w:left w:val="none" w:sz="0" w:space="0" w:color="auto"/>
            <w:bottom w:val="none" w:sz="0" w:space="0" w:color="auto"/>
            <w:right w:val="none" w:sz="0" w:space="0" w:color="auto"/>
          </w:divBdr>
        </w:div>
        <w:div w:id="369039682">
          <w:marLeft w:val="0"/>
          <w:marRight w:val="0"/>
          <w:marTop w:val="0"/>
          <w:marBottom w:val="0"/>
          <w:divBdr>
            <w:top w:val="none" w:sz="0" w:space="0" w:color="auto"/>
            <w:left w:val="none" w:sz="0" w:space="0" w:color="auto"/>
            <w:bottom w:val="none" w:sz="0" w:space="0" w:color="auto"/>
            <w:right w:val="none" w:sz="0" w:space="0" w:color="auto"/>
          </w:divBdr>
        </w:div>
      </w:divsChild>
    </w:div>
    <w:div w:id="1355158769">
      <w:bodyDiv w:val="1"/>
      <w:marLeft w:val="0"/>
      <w:marRight w:val="0"/>
      <w:marTop w:val="0"/>
      <w:marBottom w:val="0"/>
      <w:divBdr>
        <w:top w:val="none" w:sz="0" w:space="0" w:color="auto"/>
        <w:left w:val="none" w:sz="0" w:space="0" w:color="auto"/>
        <w:bottom w:val="none" w:sz="0" w:space="0" w:color="auto"/>
        <w:right w:val="none" w:sz="0" w:space="0" w:color="auto"/>
      </w:divBdr>
    </w:div>
    <w:div w:id="1680808346">
      <w:bodyDiv w:val="1"/>
      <w:marLeft w:val="0"/>
      <w:marRight w:val="0"/>
      <w:marTop w:val="0"/>
      <w:marBottom w:val="0"/>
      <w:divBdr>
        <w:top w:val="none" w:sz="0" w:space="0" w:color="auto"/>
        <w:left w:val="none" w:sz="0" w:space="0" w:color="auto"/>
        <w:bottom w:val="none" w:sz="0" w:space="0" w:color="auto"/>
        <w:right w:val="none" w:sz="0" w:space="0" w:color="auto"/>
      </w:divBdr>
      <w:divsChild>
        <w:div w:id="23528376">
          <w:marLeft w:val="0"/>
          <w:marRight w:val="0"/>
          <w:marTop w:val="0"/>
          <w:marBottom w:val="0"/>
          <w:divBdr>
            <w:top w:val="none" w:sz="0" w:space="0" w:color="auto"/>
            <w:left w:val="none" w:sz="0" w:space="0" w:color="auto"/>
            <w:bottom w:val="none" w:sz="0" w:space="0" w:color="auto"/>
            <w:right w:val="none" w:sz="0" w:space="0" w:color="auto"/>
          </w:divBdr>
        </w:div>
        <w:div w:id="688415152">
          <w:marLeft w:val="0"/>
          <w:marRight w:val="0"/>
          <w:marTop w:val="0"/>
          <w:marBottom w:val="0"/>
          <w:divBdr>
            <w:top w:val="none" w:sz="0" w:space="0" w:color="auto"/>
            <w:left w:val="none" w:sz="0" w:space="0" w:color="auto"/>
            <w:bottom w:val="none" w:sz="0" w:space="0" w:color="auto"/>
            <w:right w:val="none" w:sz="0" w:space="0" w:color="auto"/>
          </w:divBdr>
        </w:div>
        <w:div w:id="1232041794">
          <w:marLeft w:val="0"/>
          <w:marRight w:val="0"/>
          <w:marTop w:val="0"/>
          <w:marBottom w:val="0"/>
          <w:divBdr>
            <w:top w:val="none" w:sz="0" w:space="0" w:color="auto"/>
            <w:left w:val="none" w:sz="0" w:space="0" w:color="auto"/>
            <w:bottom w:val="none" w:sz="0" w:space="0" w:color="auto"/>
            <w:right w:val="none" w:sz="0" w:space="0" w:color="auto"/>
          </w:divBdr>
        </w:div>
        <w:div w:id="1537155667">
          <w:marLeft w:val="0"/>
          <w:marRight w:val="0"/>
          <w:marTop w:val="0"/>
          <w:marBottom w:val="0"/>
          <w:divBdr>
            <w:top w:val="none" w:sz="0" w:space="0" w:color="auto"/>
            <w:left w:val="none" w:sz="0" w:space="0" w:color="auto"/>
            <w:bottom w:val="none" w:sz="0" w:space="0" w:color="auto"/>
            <w:right w:val="none" w:sz="0" w:space="0" w:color="auto"/>
          </w:divBdr>
        </w:div>
        <w:div w:id="1640451183">
          <w:marLeft w:val="0"/>
          <w:marRight w:val="0"/>
          <w:marTop w:val="0"/>
          <w:marBottom w:val="0"/>
          <w:divBdr>
            <w:top w:val="none" w:sz="0" w:space="0" w:color="auto"/>
            <w:left w:val="none" w:sz="0" w:space="0" w:color="auto"/>
            <w:bottom w:val="none" w:sz="0" w:space="0" w:color="auto"/>
            <w:right w:val="none" w:sz="0" w:space="0" w:color="auto"/>
          </w:divBdr>
        </w:div>
        <w:div w:id="1758163361">
          <w:marLeft w:val="0"/>
          <w:marRight w:val="0"/>
          <w:marTop w:val="0"/>
          <w:marBottom w:val="0"/>
          <w:divBdr>
            <w:top w:val="none" w:sz="0" w:space="0" w:color="auto"/>
            <w:left w:val="none" w:sz="0" w:space="0" w:color="auto"/>
            <w:bottom w:val="none" w:sz="0" w:space="0" w:color="auto"/>
            <w:right w:val="none" w:sz="0" w:space="0" w:color="auto"/>
          </w:divBdr>
        </w:div>
        <w:div w:id="1163735333">
          <w:marLeft w:val="0"/>
          <w:marRight w:val="0"/>
          <w:marTop w:val="0"/>
          <w:marBottom w:val="0"/>
          <w:divBdr>
            <w:top w:val="none" w:sz="0" w:space="0" w:color="auto"/>
            <w:left w:val="none" w:sz="0" w:space="0" w:color="auto"/>
            <w:bottom w:val="none" w:sz="0" w:space="0" w:color="auto"/>
            <w:right w:val="none" w:sz="0" w:space="0" w:color="auto"/>
          </w:divBdr>
        </w:div>
        <w:div w:id="1946572416">
          <w:marLeft w:val="0"/>
          <w:marRight w:val="0"/>
          <w:marTop w:val="0"/>
          <w:marBottom w:val="0"/>
          <w:divBdr>
            <w:top w:val="none" w:sz="0" w:space="0" w:color="auto"/>
            <w:left w:val="none" w:sz="0" w:space="0" w:color="auto"/>
            <w:bottom w:val="none" w:sz="0" w:space="0" w:color="auto"/>
            <w:right w:val="none" w:sz="0" w:space="0" w:color="auto"/>
          </w:divBdr>
        </w:div>
        <w:div w:id="310601938">
          <w:marLeft w:val="0"/>
          <w:marRight w:val="0"/>
          <w:marTop w:val="0"/>
          <w:marBottom w:val="0"/>
          <w:divBdr>
            <w:top w:val="none" w:sz="0" w:space="0" w:color="auto"/>
            <w:left w:val="none" w:sz="0" w:space="0" w:color="auto"/>
            <w:bottom w:val="none" w:sz="0" w:space="0" w:color="auto"/>
            <w:right w:val="none" w:sz="0" w:space="0" w:color="auto"/>
          </w:divBdr>
        </w:div>
        <w:div w:id="1649633016">
          <w:marLeft w:val="0"/>
          <w:marRight w:val="0"/>
          <w:marTop w:val="0"/>
          <w:marBottom w:val="0"/>
          <w:divBdr>
            <w:top w:val="none" w:sz="0" w:space="0" w:color="auto"/>
            <w:left w:val="none" w:sz="0" w:space="0" w:color="auto"/>
            <w:bottom w:val="none" w:sz="0" w:space="0" w:color="auto"/>
            <w:right w:val="none" w:sz="0" w:space="0" w:color="auto"/>
          </w:divBdr>
        </w:div>
        <w:div w:id="1764494679">
          <w:marLeft w:val="0"/>
          <w:marRight w:val="0"/>
          <w:marTop w:val="0"/>
          <w:marBottom w:val="0"/>
          <w:divBdr>
            <w:top w:val="none" w:sz="0" w:space="0" w:color="auto"/>
            <w:left w:val="none" w:sz="0" w:space="0" w:color="auto"/>
            <w:bottom w:val="none" w:sz="0" w:space="0" w:color="auto"/>
            <w:right w:val="none" w:sz="0" w:space="0" w:color="auto"/>
          </w:divBdr>
        </w:div>
        <w:div w:id="1620868895">
          <w:marLeft w:val="0"/>
          <w:marRight w:val="0"/>
          <w:marTop w:val="0"/>
          <w:marBottom w:val="0"/>
          <w:divBdr>
            <w:top w:val="none" w:sz="0" w:space="0" w:color="auto"/>
            <w:left w:val="none" w:sz="0" w:space="0" w:color="auto"/>
            <w:bottom w:val="none" w:sz="0" w:space="0" w:color="auto"/>
            <w:right w:val="none" w:sz="0" w:space="0" w:color="auto"/>
          </w:divBdr>
        </w:div>
        <w:div w:id="2095858374">
          <w:marLeft w:val="0"/>
          <w:marRight w:val="0"/>
          <w:marTop w:val="0"/>
          <w:marBottom w:val="0"/>
          <w:divBdr>
            <w:top w:val="none" w:sz="0" w:space="0" w:color="auto"/>
            <w:left w:val="none" w:sz="0" w:space="0" w:color="auto"/>
            <w:bottom w:val="none" w:sz="0" w:space="0" w:color="auto"/>
            <w:right w:val="none" w:sz="0" w:space="0" w:color="auto"/>
          </w:divBdr>
        </w:div>
        <w:div w:id="1379084050">
          <w:marLeft w:val="0"/>
          <w:marRight w:val="0"/>
          <w:marTop w:val="0"/>
          <w:marBottom w:val="0"/>
          <w:divBdr>
            <w:top w:val="none" w:sz="0" w:space="0" w:color="auto"/>
            <w:left w:val="none" w:sz="0" w:space="0" w:color="auto"/>
            <w:bottom w:val="none" w:sz="0" w:space="0" w:color="auto"/>
            <w:right w:val="none" w:sz="0" w:space="0" w:color="auto"/>
          </w:divBdr>
        </w:div>
        <w:div w:id="1603954094">
          <w:marLeft w:val="0"/>
          <w:marRight w:val="0"/>
          <w:marTop w:val="0"/>
          <w:marBottom w:val="0"/>
          <w:divBdr>
            <w:top w:val="none" w:sz="0" w:space="0" w:color="auto"/>
            <w:left w:val="none" w:sz="0" w:space="0" w:color="auto"/>
            <w:bottom w:val="none" w:sz="0" w:space="0" w:color="auto"/>
            <w:right w:val="none" w:sz="0" w:space="0" w:color="auto"/>
          </w:divBdr>
        </w:div>
        <w:div w:id="1906799225">
          <w:marLeft w:val="0"/>
          <w:marRight w:val="0"/>
          <w:marTop w:val="0"/>
          <w:marBottom w:val="0"/>
          <w:divBdr>
            <w:top w:val="none" w:sz="0" w:space="0" w:color="auto"/>
            <w:left w:val="none" w:sz="0" w:space="0" w:color="auto"/>
            <w:bottom w:val="none" w:sz="0" w:space="0" w:color="auto"/>
            <w:right w:val="none" w:sz="0" w:space="0" w:color="auto"/>
          </w:divBdr>
        </w:div>
        <w:div w:id="865872464">
          <w:marLeft w:val="0"/>
          <w:marRight w:val="0"/>
          <w:marTop w:val="0"/>
          <w:marBottom w:val="0"/>
          <w:divBdr>
            <w:top w:val="none" w:sz="0" w:space="0" w:color="auto"/>
            <w:left w:val="none" w:sz="0" w:space="0" w:color="auto"/>
            <w:bottom w:val="none" w:sz="0" w:space="0" w:color="auto"/>
            <w:right w:val="none" w:sz="0" w:space="0" w:color="auto"/>
          </w:divBdr>
        </w:div>
        <w:div w:id="1686247333">
          <w:marLeft w:val="0"/>
          <w:marRight w:val="0"/>
          <w:marTop w:val="0"/>
          <w:marBottom w:val="0"/>
          <w:divBdr>
            <w:top w:val="none" w:sz="0" w:space="0" w:color="auto"/>
            <w:left w:val="none" w:sz="0" w:space="0" w:color="auto"/>
            <w:bottom w:val="none" w:sz="0" w:space="0" w:color="auto"/>
            <w:right w:val="none" w:sz="0" w:space="0" w:color="auto"/>
          </w:divBdr>
        </w:div>
        <w:div w:id="369650549">
          <w:marLeft w:val="0"/>
          <w:marRight w:val="0"/>
          <w:marTop w:val="0"/>
          <w:marBottom w:val="0"/>
          <w:divBdr>
            <w:top w:val="none" w:sz="0" w:space="0" w:color="auto"/>
            <w:left w:val="none" w:sz="0" w:space="0" w:color="auto"/>
            <w:bottom w:val="none" w:sz="0" w:space="0" w:color="auto"/>
            <w:right w:val="none" w:sz="0" w:space="0" w:color="auto"/>
          </w:divBdr>
        </w:div>
        <w:div w:id="387460101">
          <w:marLeft w:val="0"/>
          <w:marRight w:val="0"/>
          <w:marTop w:val="0"/>
          <w:marBottom w:val="0"/>
          <w:divBdr>
            <w:top w:val="none" w:sz="0" w:space="0" w:color="auto"/>
            <w:left w:val="none" w:sz="0" w:space="0" w:color="auto"/>
            <w:bottom w:val="none" w:sz="0" w:space="0" w:color="auto"/>
            <w:right w:val="none" w:sz="0" w:space="0" w:color="auto"/>
          </w:divBdr>
        </w:div>
        <w:div w:id="1546868362">
          <w:marLeft w:val="0"/>
          <w:marRight w:val="0"/>
          <w:marTop w:val="0"/>
          <w:marBottom w:val="0"/>
          <w:divBdr>
            <w:top w:val="none" w:sz="0" w:space="0" w:color="auto"/>
            <w:left w:val="none" w:sz="0" w:space="0" w:color="auto"/>
            <w:bottom w:val="none" w:sz="0" w:space="0" w:color="auto"/>
            <w:right w:val="none" w:sz="0" w:space="0" w:color="auto"/>
          </w:divBdr>
        </w:div>
        <w:div w:id="327364505">
          <w:marLeft w:val="0"/>
          <w:marRight w:val="0"/>
          <w:marTop w:val="0"/>
          <w:marBottom w:val="0"/>
          <w:divBdr>
            <w:top w:val="none" w:sz="0" w:space="0" w:color="auto"/>
            <w:left w:val="none" w:sz="0" w:space="0" w:color="auto"/>
            <w:bottom w:val="none" w:sz="0" w:space="0" w:color="auto"/>
            <w:right w:val="none" w:sz="0" w:space="0" w:color="auto"/>
          </w:divBdr>
        </w:div>
        <w:div w:id="597905848">
          <w:marLeft w:val="0"/>
          <w:marRight w:val="0"/>
          <w:marTop w:val="0"/>
          <w:marBottom w:val="0"/>
          <w:divBdr>
            <w:top w:val="none" w:sz="0" w:space="0" w:color="auto"/>
            <w:left w:val="none" w:sz="0" w:space="0" w:color="auto"/>
            <w:bottom w:val="none" w:sz="0" w:space="0" w:color="auto"/>
            <w:right w:val="none" w:sz="0" w:space="0" w:color="auto"/>
          </w:divBdr>
        </w:div>
        <w:div w:id="672103462">
          <w:marLeft w:val="0"/>
          <w:marRight w:val="0"/>
          <w:marTop w:val="0"/>
          <w:marBottom w:val="0"/>
          <w:divBdr>
            <w:top w:val="none" w:sz="0" w:space="0" w:color="auto"/>
            <w:left w:val="none" w:sz="0" w:space="0" w:color="auto"/>
            <w:bottom w:val="none" w:sz="0" w:space="0" w:color="auto"/>
            <w:right w:val="none" w:sz="0" w:space="0" w:color="auto"/>
          </w:divBdr>
        </w:div>
        <w:div w:id="1960259453">
          <w:marLeft w:val="0"/>
          <w:marRight w:val="0"/>
          <w:marTop w:val="0"/>
          <w:marBottom w:val="0"/>
          <w:divBdr>
            <w:top w:val="none" w:sz="0" w:space="0" w:color="auto"/>
            <w:left w:val="none" w:sz="0" w:space="0" w:color="auto"/>
            <w:bottom w:val="none" w:sz="0" w:space="0" w:color="auto"/>
            <w:right w:val="none" w:sz="0" w:space="0" w:color="auto"/>
          </w:divBdr>
        </w:div>
        <w:div w:id="1559242844">
          <w:marLeft w:val="0"/>
          <w:marRight w:val="0"/>
          <w:marTop w:val="0"/>
          <w:marBottom w:val="0"/>
          <w:divBdr>
            <w:top w:val="none" w:sz="0" w:space="0" w:color="auto"/>
            <w:left w:val="none" w:sz="0" w:space="0" w:color="auto"/>
            <w:bottom w:val="none" w:sz="0" w:space="0" w:color="auto"/>
            <w:right w:val="none" w:sz="0" w:space="0" w:color="auto"/>
          </w:divBdr>
        </w:div>
        <w:div w:id="1986351316">
          <w:marLeft w:val="0"/>
          <w:marRight w:val="0"/>
          <w:marTop w:val="0"/>
          <w:marBottom w:val="0"/>
          <w:divBdr>
            <w:top w:val="none" w:sz="0" w:space="0" w:color="auto"/>
            <w:left w:val="none" w:sz="0" w:space="0" w:color="auto"/>
            <w:bottom w:val="none" w:sz="0" w:space="0" w:color="auto"/>
            <w:right w:val="none" w:sz="0" w:space="0" w:color="auto"/>
          </w:divBdr>
        </w:div>
        <w:div w:id="1845591199">
          <w:marLeft w:val="0"/>
          <w:marRight w:val="0"/>
          <w:marTop w:val="0"/>
          <w:marBottom w:val="0"/>
          <w:divBdr>
            <w:top w:val="none" w:sz="0" w:space="0" w:color="auto"/>
            <w:left w:val="none" w:sz="0" w:space="0" w:color="auto"/>
            <w:bottom w:val="none" w:sz="0" w:space="0" w:color="auto"/>
            <w:right w:val="none" w:sz="0" w:space="0" w:color="auto"/>
          </w:divBdr>
        </w:div>
        <w:div w:id="121926231">
          <w:marLeft w:val="0"/>
          <w:marRight w:val="0"/>
          <w:marTop w:val="0"/>
          <w:marBottom w:val="0"/>
          <w:divBdr>
            <w:top w:val="none" w:sz="0" w:space="0" w:color="auto"/>
            <w:left w:val="none" w:sz="0" w:space="0" w:color="auto"/>
            <w:bottom w:val="none" w:sz="0" w:space="0" w:color="auto"/>
            <w:right w:val="none" w:sz="0" w:space="0" w:color="auto"/>
          </w:divBdr>
        </w:div>
        <w:div w:id="180896136">
          <w:marLeft w:val="0"/>
          <w:marRight w:val="0"/>
          <w:marTop w:val="0"/>
          <w:marBottom w:val="0"/>
          <w:divBdr>
            <w:top w:val="none" w:sz="0" w:space="0" w:color="auto"/>
            <w:left w:val="none" w:sz="0" w:space="0" w:color="auto"/>
            <w:bottom w:val="none" w:sz="0" w:space="0" w:color="auto"/>
            <w:right w:val="none" w:sz="0" w:space="0" w:color="auto"/>
          </w:divBdr>
        </w:div>
        <w:div w:id="680543389">
          <w:marLeft w:val="0"/>
          <w:marRight w:val="0"/>
          <w:marTop w:val="0"/>
          <w:marBottom w:val="0"/>
          <w:divBdr>
            <w:top w:val="none" w:sz="0" w:space="0" w:color="auto"/>
            <w:left w:val="none" w:sz="0" w:space="0" w:color="auto"/>
            <w:bottom w:val="none" w:sz="0" w:space="0" w:color="auto"/>
            <w:right w:val="none" w:sz="0" w:space="0" w:color="auto"/>
          </w:divBdr>
        </w:div>
        <w:div w:id="1584414684">
          <w:marLeft w:val="0"/>
          <w:marRight w:val="0"/>
          <w:marTop w:val="0"/>
          <w:marBottom w:val="0"/>
          <w:divBdr>
            <w:top w:val="none" w:sz="0" w:space="0" w:color="auto"/>
            <w:left w:val="none" w:sz="0" w:space="0" w:color="auto"/>
            <w:bottom w:val="none" w:sz="0" w:space="0" w:color="auto"/>
            <w:right w:val="none" w:sz="0" w:space="0" w:color="auto"/>
          </w:divBdr>
        </w:div>
        <w:div w:id="73017975">
          <w:marLeft w:val="0"/>
          <w:marRight w:val="0"/>
          <w:marTop w:val="0"/>
          <w:marBottom w:val="0"/>
          <w:divBdr>
            <w:top w:val="none" w:sz="0" w:space="0" w:color="auto"/>
            <w:left w:val="none" w:sz="0" w:space="0" w:color="auto"/>
            <w:bottom w:val="none" w:sz="0" w:space="0" w:color="auto"/>
            <w:right w:val="none" w:sz="0" w:space="0" w:color="auto"/>
          </w:divBdr>
        </w:div>
        <w:div w:id="822352915">
          <w:marLeft w:val="0"/>
          <w:marRight w:val="0"/>
          <w:marTop w:val="0"/>
          <w:marBottom w:val="0"/>
          <w:divBdr>
            <w:top w:val="none" w:sz="0" w:space="0" w:color="auto"/>
            <w:left w:val="none" w:sz="0" w:space="0" w:color="auto"/>
            <w:bottom w:val="none" w:sz="0" w:space="0" w:color="auto"/>
            <w:right w:val="none" w:sz="0" w:space="0" w:color="auto"/>
          </w:divBdr>
        </w:div>
        <w:div w:id="223949619">
          <w:marLeft w:val="0"/>
          <w:marRight w:val="0"/>
          <w:marTop w:val="0"/>
          <w:marBottom w:val="0"/>
          <w:divBdr>
            <w:top w:val="none" w:sz="0" w:space="0" w:color="auto"/>
            <w:left w:val="none" w:sz="0" w:space="0" w:color="auto"/>
            <w:bottom w:val="none" w:sz="0" w:space="0" w:color="auto"/>
            <w:right w:val="none" w:sz="0" w:space="0" w:color="auto"/>
          </w:divBdr>
        </w:div>
        <w:div w:id="1027606978">
          <w:marLeft w:val="0"/>
          <w:marRight w:val="0"/>
          <w:marTop w:val="0"/>
          <w:marBottom w:val="0"/>
          <w:divBdr>
            <w:top w:val="none" w:sz="0" w:space="0" w:color="auto"/>
            <w:left w:val="none" w:sz="0" w:space="0" w:color="auto"/>
            <w:bottom w:val="none" w:sz="0" w:space="0" w:color="auto"/>
            <w:right w:val="none" w:sz="0" w:space="0" w:color="auto"/>
          </w:divBdr>
        </w:div>
        <w:div w:id="1647590589">
          <w:marLeft w:val="0"/>
          <w:marRight w:val="0"/>
          <w:marTop w:val="0"/>
          <w:marBottom w:val="0"/>
          <w:divBdr>
            <w:top w:val="none" w:sz="0" w:space="0" w:color="auto"/>
            <w:left w:val="none" w:sz="0" w:space="0" w:color="auto"/>
            <w:bottom w:val="none" w:sz="0" w:space="0" w:color="auto"/>
            <w:right w:val="none" w:sz="0" w:space="0" w:color="auto"/>
          </w:divBdr>
        </w:div>
        <w:div w:id="927689105">
          <w:marLeft w:val="0"/>
          <w:marRight w:val="0"/>
          <w:marTop w:val="0"/>
          <w:marBottom w:val="0"/>
          <w:divBdr>
            <w:top w:val="none" w:sz="0" w:space="0" w:color="auto"/>
            <w:left w:val="none" w:sz="0" w:space="0" w:color="auto"/>
            <w:bottom w:val="none" w:sz="0" w:space="0" w:color="auto"/>
            <w:right w:val="none" w:sz="0" w:space="0" w:color="auto"/>
          </w:divBdr>
        </w:div>
        <w:div w:id="1979869514">
          <w:marLeft w:val="0"/>
          <w:marRight w:val="0"/>
          <w:marTop w:val="0"/>
          <w:marBottom w:val="0"/>
          <w:divBdr>
            <w:top w:val="none" w:sz="0" w:space="0" w:color="auto"/>
            <w:left w:val="none" w:sz="0" w:space="0" w:color="auto"/>
            <w:bottom w:val="none" w:sz="0" w:space="0" w:color="auto"/>
            <w:right w:val="none" w:sz="0" w:space="0" w:color="auto"/>
          </w:divBdr>
        </w:div>
        <w:div w:id="1871914157">
          <w:marLeft w:val="0"/>
          <w:marRight w:val="0"/>
          <w:marTop w:val="0"/>
          <w:marBottom w:val="0"/>
          <w:divBdr>
            <w:top w:val="none" w:sz="0" w:space="0" w:color="auto"/>
            <w:left w:val="none" w:sz="0" w:space="0" w:color="auto"/>
            <w:bottom w:val="none" w:sz="0" w:space="0" w:color="auto"/>
            <w:right w:val="none" w:sz="0" w:space="0" w:color="auto"/>
          </w:divBdr>
        </w:div>
        <w:div w:id="570890934">
          <w:marLeft w:val="0"/>
          <w:marRight w:val="0"/>
          <w:marTop w:val="0"/>
          <w:marBottom w:val="0"/>
          <w:divBdr>
            <w:top w:val="none" w:sz="0" w:space="0" w:color="auto"/>
            <w:left w:val="none" w:sz="0" w:space="0" w:color="auto"/>
            <w:bottom w:val="none" w:sz="0" w:space="0" w:color="auto"/>
            <w:right w:val="none" w:sz="0" w:space="0" w:color="auto"/>
          </w:divBdr>
        </w:div>
        <w:div w:id="1006713028">
          <w:marLeft w:val="0"/>
          <w:marRight w:val="0"/>
          <w:marTop w:val="0"/>
          <w:marBottom w:val="0"/>
          <w:divBdr>
            <w:top w:val="none" w:sz="0" w:space="0" w:color="auto"/>
            <w:left w:val="none" w:sz="0" w:space="0" w:color="auto"/>
            <w:bottom w:val="none" w:sz="0" w:space="0" w:color="auto"/>
            <w:right w:val="none" w:sz="0" w:space="0" w:color="auto"/>
          </w:divBdr>
        </w:div>
        <w:div w:id="1099831375">
          <w:marLeft w:val="0"/>
          <w:marRight w:val="0"/>
          <w:marTop w:val="0"/>
          <w:marBottom w:val="0"/>
          <w:divBdr>
            <w:top w:val="none" w:sz="0" w:space="0" w:color="auto"/>
            <w:left w:val="none" w:sz="0" w:space="0" w:color="auto"/>
            <w:bottom w:val="none" w:sz="0" w:space="0" w:color="auto"/>
            <w:right w:val="none" w:sz="0" w:space="0" w:color="auto"/>
          </w:divBdr>
        </w:div>
        <w:div w:id="464128410">
          <w:marLeft w:val="0"/>
          <w:marRight w:val="0"/>
          <w:marTop w:val="0"/>
          <w:marBottom w:val="0"/>
          <w:divBdr>
            <w:top w:val="none" w:sz="0" w:space="0" w:color="auto"/>
            <w:left w:val="none" w:sz="0" w:space="0" w:color="auto"/>
            <w:bottom w:val="none" w:sz="0" w:space="0" w:color="auto"/>
            <w:right w:val="none" w:sz="0" w:space="0" w:color="auto"/>
          </w:divBdr>
        </w:div>
        <w:div w:id="1367947128">
          <w:marLeft w:val="0"/>
          <w:marRight w:val="0"/>
          <w:marTop w:val="0"/>
          <w:marBottom w:val="0"/>
          <w:divBdr>
            <w:top w:val="none" w:sz="0" w:space="0" w:color="auto"/>
            <w:left w:val="none" w:sz="0" w:space="0" w:color="auto"/>
            <w:bottom w:val="none" w:sz="0" w:space="0" w:color="auto"/>
            <w:right w:val="none" w:sz="0" w:space="0" w:color="auto"/>
          </w:divBdr>
        </w:div>
        <w:div w:id="12727065">
          <w:marLeft w:val="0"/>
          <w:marRight w:val="0"/>
          <w:marTop w:val="0"/>
          <w:marBottom w:val="0"/>
          <w:divBdr>
            <w:top w:val="none" w:sz="0" w:space="0" w:color="auto"/>
            <w:left w:val="none" w:sz="0" w:space="0" w:color="auto"/>
            <w:bottom w:val="none" w:sz="0" w:space="0" w:color="auto"/>
            <w:right w:val="none" w:sz="0" w:space="0" w:color="auto"/>
          </w:divBdr>
        </w:div>
        <w:div w:id="1365716525">
          <w:marLeft w:val="0"/>
          <w:marRight w:val="0"/>
          <w:marTop w:val="0"/>
          <w:marBottom w:val="0"/>
          <w:divBdr>
            <w:top w:val="none" w:sz="0" w:space="0" w:color="auto"/>
            <w:left w:val="none" w:sz="0" w:space="0" w:color="auto"/>
            <w:bottom w:val="none" w:sz="0" w:space="0" w:color="auto"/>
            <w:right w:val="none" w:sz="0" w:space="0" w:color="auto"/>
          </w:divBdr>
        </w:div>
        <w:div w:id="438261965">
          <w:marLeft w:val="0"/>
          <w:marRight w:val="0"/>
          <w:marTop w:val="0"/>
          <w:marBottom w:val="0"/>
          <w:divBdr>
            <w:top w:val="none" w:sz="0" w:space="0" w:color="auto"/>
            <w:left w:val="none" w:sz="0" w:space="0" w:color="auto"/>
            <w:bottom w:val="none" w:sz="0" w:space="0" w:color="auto"/>
            <w:right w:val="none" w:sz="0" w:space="0" w:color="auto"/>
          </w:divBdr>
        </w:div>
        <w:div w:id="1202061828">
          <w:marLeft w:val="0"/>
          <w:marRight w:val="0"/>
          <w:marTop w:val="0"/>
          <w:marBottom w:val="0"/>
          <w:divBdr>
            <w:top w:val="none" w:sz="0" w:space="0" w:color="auto"/>
            <w:left w:val="none" w:sz="0" w:space="0" w:color="auto"/>
            <w:bottom w:val="none" w:sz="0" w:space="0" w:color="auto"/>
            <w:right w:val="none" w:sz="0" w:space="0" w:color="auto"/>
          </w:divBdr>
        </w:div>
        <w:div w:id="1687251533">
          <w:marLeft w:val="0"/>
          <w:marRight w:val="0"/>
          <w:marTop w:val="0"/>
          <w:marBottom w:val="0"/>
          <w:divBdr>
            <w:top w:val="none" w:sz="0" w:space="0" w:color="auto"/>
            <w:left w:val="none" w:sz="0" w:space="0" w:color="auto"/>
            <w:bottom w:val="none" w:sz="0" w:space="0" w:color="auto"/>
            <w:right w:val="none" w:sz="0" w:space="0" w:color="auto"/>
          </w:divBdr>
        </w:div>
        <w:div w:id="664165700">
          <w:marLeft w:val="0"/>
          <w:marRight w:val="0"/>
          <w:marTop w:val="0"/>
          <w:marBottom w:val="0"/>
          <w:divBdr>
            <w:top w:val="none" w:sz="0" w:space="0" w:color="auto"/>
            <w:left w:val="none" w:sz="0" w:space="0" w:color="auto"/>
            <w:bottom w:val="none" w:sz="0" w:space="0" w:color="auto"/>
            <w:right w:val="none" w:sz="0" w:space="0" w:color="auto"/>
          </w:divBdr>
        </w:div>
        <w:div w:id="687487457">
          <w:marLeft w:val="0"/>
          <w:marRight w:val="0"/>
          <w:marTop w:val="0"/>
          <w:marBottom w:val="0"/>
          <w:divBdr>
            <w:top w:val="none" w:sz="0" w:space="0" w:color="auto"/>
            <w:left w:val="none" w:sz="0" w:space="0" w:color="auto"/>
            <w:bottom w:val="none" w:sz="0" w:space="0" w:color="auto"/>
            <w:right w:val="none" w:sz="0" w:space="0" w:color="auto"/>
          </w:divBdr>
        </w:div>
        <w:div w:id="256211959">
          <w:marLeft w:val="0"/>
          <w:marRight w:val="0"/>
          <w:marTop w:val="0"/>
          <w:marBottom w:val="0"/>
          <w:divBdr>
            <w:top w:val="none" w:sz="0" w:space="0" w:color="auto"/>
            <w:left w:val="none" w:sz="0" w:space="0" w:color="auto"/>
            <w:bottom w:val="none" w:sz="0" w:space="0" w:color="auto"/>
            <w:right w:val="none" w:sz="0" w:space="0" w:color="auto"/>
          </w:divBdr>
        </w:div>
        <w:div w:id="1661347253">
          <w:marLeft w:val="0"/>
          <w:marRight w:val="0"/>
          <w:marTop w:val="0"/>
          <w:marBottom w:val="0"/>
          <w:divBdr>
            <w:top w:val="none" w:sz="0" w:space="0" w:color="auto"/>
            <w:left w:val="none" w:sz="0" w:space="0" w:color="auto"/>
            <w:bottom w:val="none" w:sz="0" w:space="0" w:color="auto"/>
            <w:right w:val="none" w:sz="0" w:space="0" w:color="auto"/>
          </w:divBdr>
        </w:div>
        <w:div w:id="480465237">
          <w:marLeft w:val="0"/>
          <w:marRight w:val="0"/>
          <w:marTop w:val="0"/>
          <w:marBottom w:val="0"/>
          <w:divBdr>
            <w:top w:val="none" w:sz="0" w:space="0" w:color="auto"/>
            <w:left w:val="none" w:sz="0" w:space="0" w:color="auto"/>
            <w:bottom w:val="none" w:sz="0" w:space="0" w:color="auto"/>
            <w:right w:val="none" w:sz="0" w:space="0" w:color="auto"/>
          </w:divBdr>
        </w:div>
        <w:div w:id="1458834692">
          <w:marLeft w:val="0"/>
          <w:marRight w:val="0"/>
          <w:marTop w:val="0"/>
          <w:marBottom w:val="0"/>
          <w:divBdr>
            <w:top w:val="none" w:sz="0" w:space="0" w:color="auto"/>
            <w:left w:val="none" w:sz="0" w:space="0" w:color="auto"/>
            <w:bottom w:val="none" w:sz="0" w:space="0" w:color="auto"/>
            <w:right w:val="none" w:sz="0" w:space="0" w:color="auto"/>
          </w:divBdr>
        </w:div>
        <w:div w:id="1294169353">
          <w:marLeft w:val="0"/>
          <w:marRight w:val="0"/>
          <w:marTop w:val="0"/>
          <w:marBottom w:val="0"/>
          <w:divBdr>
            <w:top w:val="none" w:sz="0" w:space="0" w:color="auto"/>
            <w:left w:val="none" w:sz="0" w:space="0" w:color="auto"/>
            <w:bottom w:val="none" w:sz="0" w:space="0" w:color="auto"/>
            <w:right w:val="none" w:sz="0" w:space="0" w:color="auto"/>
          </w:divBdr>
        </w:div>
        <w:div w:id="9531539">
          <w:marLeft w:val="0"/>
          <w:marRight w:val="0"/>
          <w:marTop w:val="0"/>
          <w:marBottom w:val="0"/>
          <w:divBdr>
            <w:top w:val="none" w:sz="0" w:space="0" w:color="auto"/>
            <w:left w:val="none" w:sz="0" w:space="0" w:color="auto"/>
            <w:bottom w:val="none" w:sz="0" w:space="0" w:color="auto"/>
            <w:right w:val="none" w:sz="0" w:space="0" w:color="auto"/>
          </w:divBdr>
        </w:div>
        <w:div w:id="1794786196">
          <w:marLeft w:val="0"/>
          <w:marRight w:val="0"/>
          <w:marTop w:val="0"/>
          <w:marBottom w:val="0"/>
          <w:divBdr>
            <w:top w:val="none" w:sz="0" w:space="0" w:color="auto"/>
            <w:left w:val="none" w:sz="0" w:space="0" w:color="auto"/>
            <w:bottom w:val="none" w:sz="0" w:space="0" w:color="auto"/>
            <w:right w:val="none" w:sz="0" w:space="0" w:color="auto"/>
          </w:divBdr>
        </w:div>
        <w:div w:id="429543415">
          <w:marLeft w:val="0"/>
          <w:marRight w:val="0"/>
          <w:marTop w:val="0"/>
          <w:marBottom w:val="0"/>
          <w:divBdr>
            <w:top w:val="none" w:sz="0" w:space="0" w:color="auto"/>
            <w:left w:val="none" w:sz="0" w:space="0" w:color="auto"/>
            <w:bottom w:val="none" w:sz="0" w:space="0" w:color="auto"/>
            <w:right w:val="none" w:sz="0" w:space="0" w:color="auto"/>
          </w:divBdr>
        </w:div>
        <w:div w:id="1135831151">
          <w:marLeft w:val="0"/>
          <w:marRight w:val="0"/>
          <w:marTop w:val="0"/>
          <w:marBottom w:val="0"/>
          <w:divBdr>
            <w:top w:val="none" w:sz="0" w:space="0" w:color="auto"/>
            <w:left w:val="none" w:sz="0" w:space="0" w:color="auto"/>
            <w:bottom w:val="none" w:sz="0" w:space="0" w:color="auto"/>
            <w:right w:val="none" w:sz="0" w:space="0" w:color="auto"/>
          </w:divBdr>
        </w:div>
        <w:div w:id="402487690">
          <w:marLeft w:val="0"/>
          <w:marRight w:val="0"/>
          <w:marTop w:val="0"/>
          <w:marBottom w:val="0"/>
          <w:divBdr>
            <w:top w:val="none" w:sz="0" w:space="0" w:color="auto"/>
            <w:left w:val="none" w:sz="0" w:space="0" w:color="auto"/>
            <w:bottom w:val="none" w:sz="0" w:space="0" w:color="auto"/>
            <w:right w:val="none" w:sz="0" w:space="0" w:color="auto"/>
          </w:divBdr>
        </w:div>
        <w:div w:id="1103962309">
          <w:marLeft w:val="0"/>
          <w:marRight w:val="0"/>
          <w:marTop w:val="0"/>
          <w:marBottom w:val="0"/>
          <w:divBdr>
            <w:top w:val="none" w:sz="0" w:space="0" w:color="auto"/>
            <w:left w:val="none" w:sz="0" w:space="0" w:color="auto"/>
            <w:bottom w:val="none" w:sz="0" w:space="0" w:color="auto"/>
            <w:right w:val="none" w:sz="0" w:space="0" w:color="auto"/>
          </w:divBdr>
        </w:div>
        <w:div w:id="1033117965">
          <w:marLeft w:val="0"/>
          <w:marRight w:val="0"/>
          <w:marTop w:val="0"/>
          <w:marBottom w:val="0"/>
          <w:divBdr>
            <w:top w:val="none" w:sz="0" w:space="0" w:color="auto"/>
            <w:left w:val="none" w:sz="0" w:space="0" w:color="auto"/>
            <w:bottom w:val="none" w:sz="0" w:space="0" w:color="auto"/>
            <w:right w:val="none" w:sz="0" w:space="0" w:color="auto"/>
          </w:divBdr>
        </w:div>
        <w:div w:id="301156251">
          <w:marLeft w:val="0"/>
          <w:marRight w:val="0"/>
          <w:marTop w:val="0"/>
          <w:marBottom w:val="0"/>
          <w:divBdr>
            <w:top w:val="none" w:sz="0" w:space="0" w:color="auto"/>
            <w:left w:val="none" w:sz="0" w:space="0" w:color="auto"/>
            <w:bottom w:val="none" w:sz="0" w:space="0" w:color="auto"/>
            <w:right w:val="none" w:sz="0" w:space="0" w:color="auto"/>
          </w:divBdr>
        </w:div>
        <w:div w:id="303003662">
          <w:marLeft w:val="0"/>
          <w:marRight w:val="0"/>
          <w:marTop w:val="0"/>
          <w:marBottom w:val="0"/>
          <w:divBdr>
            <w:top w:val="none" w:sz="0" w:space="0" w:color="auto"/>
            <w:left w:val="none" w:sz="0" w:space="0" w:color="auto"/>
            <w:bottom w:val="none" w:sz="0" w:space="0" w:color="auto"/>
            <w:right w:val="none" w:sz="0" w:space="0" w:color="auto"/>
          </w:divBdr>
        </w:div>
        <w:div w:id="1262489795">
          <w:marLeft w:val="0"/>
          <w:marRight w:val="0"/>
          <w:marTop w:val="0"/>
          <w:marBottom w:val="0"/>
          <w:divBdr>
            <w:top w:val="none" w:sz="0" w:space="0" w:color="auto"/>
            <w:left w:val="none" w:sz="0" w:space="0" w:color="auto"/>
            <w:bottom w:val="none" w:sz="0" w:space="0" w:color="auto"/>
            <w:right w:val="none" w:sz="0" w:space="0" w:color="auto"/>
          </w:divBdr>
        </w:div>
        <w:div w:id="681862635">
          <w:marLeft w:val="0"/>
          <w:marRight w:val="0"/>
          <w:marTop w:val="0"/>
          <w:marBottom w:val="0"/>
          <w:divBdr>
            <w:top w:val="none" w:sz="0" w:space="0" w:color="auto"/>
            <w:left w:val="none" w:sz="0" w:space="0" w:color="auto"/>
            <w:bottom w:val="none" w:sz="0" w:space="0" w:color="auto"/>
            <w:right w:val="none" w:sz="0" w:space="0" w:color="auto"/>
          </w:divBdr>
        </w:div>
        <w:div w:id="250435951">
          <w:marLeft w:val="0"/>
          <w:marRight w:val="0"/>
          <w:marTop w:val="0"/>
          <w:marBottom w:val="0"/>
          <w:divBdr>
            <w:top w:val="none" w:sz="0" w:space="0" w:color="auto"/>
            <w:left w:val="none" w:sz="0" w:space="0" w:color="auto"/>
            <w:bottom w:val="none" w:sz="0" w:space="0" w:color="auto"/>
            <w:right w:val="none" w:sz="0" w:space="0" w:color="auto"/>
          </w:divBdr>
        </w:div>
        <w:div w:id="500779155">
          <w:marLeft w:val="0"/>
          <w:marRight w:val="0"/>
          <w:marTop w:val="0"/>
          <w:marBottom w:val="0"/>
          <w:divBdr>
            <w:top w:val="none" w:sz="0" w:space="0" w:color="auto"/>
            <w:left w:val="none" w:sz="0" w:space="0" w:color="auto"/>
            <w:bottom w:val="none" w:sz="0" w:space="0" w:color="auto"/>
            <w:right w:val="none" w:sz="0" w:space="0" w:color="auto"/>
          </w:divBdr>
        </w:div>
        <w:div w:id="1290161020">
          <w:marLeft w:val="0"/>
          <w:marRight w:val="0"/>
          <w:marTop w:val="0"/>
          <w:marBottom w:val="0"/>
          <w:divBdr>
            <w:top w:val="none" w:sz="0" w:space="0" w:color="auto"/>
            <w:left w:val="none" w:sz="0" w:space="0" w:color="auto"/>
            <w:bottom w:val="none" w:sz="0" w:space="0" w:color="auto"/>
            <w:right w:val="none" w:sz="0" w:space="0" w:color="auto"/>
          </w:divBdr>
        </w:div>
      </w:divsChild>
    </w:div>
    <w:div w:id="21178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rs.fr/risques/psychosociaux/ce-qu-il-faut-reteni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sat-hdf.fr/index.php/entreprises/l-offre-de-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rs.fr/publications/outils/faire-le-point-rps.html" TargetMode="External"/><Relationship Id="rId4" Type="http://schemas.openxmlformats.org/officeDocument/2006/relationships/webSettings" Target="webSettings.xml"/><Relationship Id="rId9" Type="http://schemas.openxmlformats.org/officeDocument/2006/relationships/hyperlink" Target="http://www.inrs.fr/media.html?refINRS=ED%206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1611</Words>
  <Characters>8865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L305208</dc:creator>
  <cp:lastModifiedBy>FRANCOIS Christophe</cp:lastModifiedBy>
  <cp:revision>9</cp:revision>
  <dcterms:created xsi:type="dcterms:W3CDTF">2020-04-10T11:51:00Z</dcterms:created>
  <dcterms:modified xsi:type="dcterms:W3CDTF">2020-12-16T06:45:00Z</dcterms:modified>
</cp:coreProperties>
</file>